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80DF3" w14:textId="77777777" w:rsidR="00A410FE" w:rsidRDefault="00000000">
      <w:pPr>
        <w:spacing w:after="60"/>
        <w:jc w:val="right"/>
      </w:pPr>
      <w:r>
        <w:rPr>
          <w:i/>
          <w:iCs/>
          <w:sz w:val="20"/>
          <w:szCs w:val="20"/>
        </w:rPr>
        <w:t>Для внутреннего использования</w:t>
      </w:r>
    </w:p>
    <w:p w14:paraId="5C4C0C2D" w14:textId="77777777" w:rsidR="00A410FE" w:rsidRDefault="00A410FE">
      <w:pPr>
        <w:spacing w:after="600"/>
      </w:pPr>
    </w:p>
    <w:p w14:paraId="6C7BFF93" w14:textId="77777777" w:rsidR="00A410FE" w:rsidRDefault="00000000">
      <w:pPr>
        <w:spacing w:after="200"/>
        <w:jc w:val="center"/>
      </w:pPr>
      <w:r>
        <w:rPr>
          <w:b/>
          <w:bCs/>
          <w:sz w:val="40"/>
          <w:szCs w:val="40"/>
        </w:rPr>
        <w:t>ТЕХНИЧЕСКОЕ ЗАДАНИЕ</w:t>
      </w:r>
    </w:p>
    <w:p w14:paraId="6C089373" w14:textId="77777777" w:rsidR="00A410FE" w:rsidRDefault="00000000">
      <w:pPr>
        <w:jc w:val="center"/>
      </w:pPr>
      <w:r>
        <w:rPr>
          <w:sz w:val="26"/>
          <w:szCs w:val="26"/>
        </w:rPr>
        <w:t>на разработку служебного скрипта выгрузки и реконструкции операций</w:t>
      </w:r>
    </w:p>
    <w:p w14:paraId="200D9618" w14:textId="77777777" w:rsidR="00A410FE" w:rsidRDefault="00000000">
      <w:pPr>
        <w:jc w:val="center"/>
      </w:pPr>
      <w:r>
        <w:rPr>
          <w:sz w:val="26"/>
          <w:szCs w:val="26"/>
        </w:rPr>
        <w:t>по балансу Telegram Stars бота @hamster_kombat_bot</w:t>
      </w:r>
    </w:p>
    <w:p w14:paraId="4443DF2D" w14:textId="77777777" w:rsidR="00A410FE" w:rsidRDefault="00000000">
      <w:pPr>
        <w:spacing w:after="500"/>
        <w:jc w:val="center"/>
      </w:pPr>
      <w:r>
        <w:rPr>
          <w:sz w:val="26"/>
          <w:szCs w:val="26"/>
        </w:rPr>
        <w:t>за отчётный период с 01.01.2025 по 31.12.2025</w:t>
      </w:r>
    </w:p>
    <w:p w14:paraId="7AD58D9F" w14:textId="77777777" w:rsidR="00A410FE" w:rsidRDefault="00000000">
      <w:pPr>
        <w:spacing w:after="500"/>
        <w:jc w:val="center"/>
      </w:pPr>
      <w:r>
        <w:rPr>
          <w:i/>
          <w:iCs/>
        </w:rPr>
        <w:t xml:space="preserve">Условное наименование: «XTR </w:t>
      </w:r>
      <w:proofErr w:type="spellStart"/>
      <w:r>
        <w:rPr>
          <w:i/>
          <w:iCs/>
        </w:rPr>
        <w:t>Export</w:t>
      </w:r>
      <w:proofErr w:type="spellEnd"/>
      <w:r>
        <w:rPr>
          <w:i/>
          <w:iCs/>
        </w:rPr>
        <w:t>»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55"/>
      </w:tblGrid>
      <w:tr w:rsidR="00A410FE" w14:paraId="7134EEC8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70984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4F76D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ТЗ-XTR-2025/01</w:t>
            </w:r>
          </w:p>
        </w:tc>
      </w:tr>
      <w:tr w:rsidR="00A410FE" w14:paraId="1CF77B8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954D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Версия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F94C78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1.0</w:t>
            </w:r>
          </w:p>
        </w:tc>
      </w:tr>
      <w:tr w:rsidR="00A410FE" w14:paraId="275C762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4B8F89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Компания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E6744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56C3A0F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2D2623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Дата составления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CC522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</w:t>
            </w:r>
          </w:p>
        </w:tc>
      </w:tr>
      <w:tr w:rsidR="00A410FE" w14:paraId="5138740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1ED22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Постановщик задачи (Заказчик)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2F1F1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1325A56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91E31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Исполнитель (разработчик)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8273A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317DE48B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819C5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Согласовано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165DF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________________________________________</w:t>
            </w:r>
          </w:p>
        </w:tc>
      </w:tr>
      <w:tr w:rsidR="00A410FE" w14:paraId="1686FA0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57BBE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8FA4B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Утверждено к исполнению</w:t>
            </w:r>
          </w:p>
        </w:tc>
      </w:tr>
    </w:tbl>
    <w:p w14:paraId="5332656F" w14:textId="77777777" w:rsidR="00A410FE" w:rsidRDefault="00000000">
      <w:r>
        <w:br w:type="page"/>
      </w:r>
    </w:p>
    <w:p w14:paraId="4F6A4870" w14:textId="77777777" w:rsidR="00A410FE" w:rsidRDefault="00000000">
      <w:pPr>
        <w:pStyle w:val="1"/>
      </w:pPr>
      <w:r>
        <w:lastRenderedPageBreak/>
        <w:t>Содержание</w:t>
      </w:r>
    </w:p>
    <w:p w14:paraId="3B69C6DB" w14:textId="77777777" w:rsidR="00A410FE" w:rsidRDefault="00000000">
      <w:pPr>
        <w:spacing w:after="80" w:line="260" w:lineRule="auto"/>
      </w:pPr>
      <w:r>
        <w:t>1. Общие сведения</w:t>
      </w:r>
    </w:p>
    <w:p w14:paraId="63FE950D" w14:textId="77777777" w:rsidR="00A410FE" w:rsidRDefault="00000000">
      <w:pPr>
        <w:spacing w:after="80" w:line="260" w:lineRule="auto"/>
      </w:pPr>
      <w:r>
        <w:t>2. Термины, определения и сокращения</w:t>
      </w:r>
    </w:p>
    <w:p w14:paraId="38A8F73A" w14:textId="77777777" w:rsidR="00A410FE" w:rsidRDefault="00000000">
      <w:pPr>
        <w:spacing w:after="80" w:line="260" w:lineRule="auto"/>
      </w:pPr>
      <w:r>
        <w:t>3. Обоснование разработки</w:t>
      </w:r>
    </w:p>
    <w:p w14:paraId="45214E4D" w14:textId="77777777" w:rsidR="00A410FE" w:rsidRDefault="00000000">
      <w:pPr>
        <w:spacing w:after="80" w:line="260" w:lineRule="auto"/>
      </w:pPr>
      <w:r>
        <w:t>4. Источник данных и способ интеграции</w:t>
      </w:r>
    </w:p>
    <w:p w14:paraId="29C5BED5" w14:textId="77777777" w:rsidR="00A410FE" w:rsidRDefault="00000000">
      <w:pPr>
        <w:spacing w:after="80" w:line="260" w:lineRule="auto"/>
      </w:pPr>
      <w:r>
        <w:t>5. Функциональные требования</w:t>
      </w:r>
    </w:p>
    <w:p w14:paraId="2236C992" w14:textId="77777777" w:rsidR="00A410FE" w:rsidRDefault="00000000">
      <w:pPr>
        <w:spacing w:after="80" w:line="260" w:lineRule="auto"/>
      </w:pPr>
      <w:r>
        <w:t>6. Алгоритм восстановления и расчёта остатков</w:t>
      </w:r>
    </w:p>
    <w:p w14:paraId="2ADFB7DD" w14:textId="77777777" w:rsidR="00A410FE" w:rsidRDefault="00000000">
      <w:pPr>
        <w:spacing w:after="80" w:line="260" w:lineRule="auto"/>
      </w:pPr>
      <w:r>
        <w:t>7. Требования к выходным данным</w:t>
      </w:r>
    </w:p>
    <w:p w14:paraId="639D5A3F" w14:textId="77777777" w:rsidR="00A410FE" w:rsidRDefault="00000000">
      <w:pPr>
        <w:spacing w:after="80" w:line="260" w:lineRule="auto"/>
      </w:pPr>
      <w:r>
        <w:t>8. Нефункциональные требования</w:t>
      </w:r>
    </w:p>
    <w:p w14:paraId="269C0F3C" w14:textId="77777777" w:rsidR="00A410FE" w:rsidRDefault="00000000">
      <w:pPr>
        <w:spacing w:after="80" w:line="260" w:lineRule="auto"/>
      </w:pPr>
      <w:r>
        <w:t>9. Встроенные контроли и самопроверки</w:t>
      </w:r>
    </w:p>
    <w:p w14:paraId="4C013D4C" w14:textId="77777777" w:rsidR="00A410FE" w:rsidRDefault="00000000">
      <w:pPr>
        <w:spacing w:after="80" w:line="260" w:lineRule="auto"/>
      </w:pPr>
      <w:r>
        <w:t>10. Ограничения и допущения</w:t>
      </w:r>
    </w:p>
    <w:p w14:paraId="669977E8" w14:textId="77777777" w:rsidR="00A410FE" w:rsidRDefault="00000000">
      <w:pPr>
        <w:spacing w:after="80" w:line="260" w:lineRule="auto"/>
      </w:pPr>
      <w:r>
        <w:t>11. Технологический стек</w:t>
      </w:r>
    </w:p>
    <w:p w14:paraId="2899DD51" w14:textId="77777777" w:rsidR="00A410FE" w:rsidRDefault="00000000">
      <w:pPr>
        <w:spacing w:after="80" w:line="260" w:lineRule="auto"/>
      </w:pPr>
      <w:r>
        <w:t>12. Состав и порядок сдачи работ</w:t>
      </w:r>
    </w:p>
    <w:p w14:paraId="31CC44B1" w14:textId="77777777" w:rsidR="00A410FE" w:rsidRDefault="00000000">
      <w:pPr>
        <w:spacing w:after="80" w:line="260" w:lineRule="auto"/>
      </w:pPr>
      <w:r>
        <w:t>13. Критерии приёмки</w:t>
      </w:r>
    </w:p>
    <w:p w14:paraId="04741318" w14:textId="77777777" w:rsidR="00A410FE" w:rsidRDefault="00000000">
      <w:pPr>
        <w:spacing w:after="80" w:line="260" w:lineRule="auto"/>
      </w:pPr>
      <w:r>
        <w:t>Приложение А. Классификатор типов операций</w:t>
      </w:r>
    </w:p>
    <w:p w14:paraId="740D3C8F" w14:textId="77777777" w:rsidR="00A410FE" w:rsidRDefault="00000000">
      <w:pPr>
        <w:spacing w:after="80" w:line="260" w:lineRule="auto"/>
      </w:pPr>
      <w:r>
        <w:t>Приложение Б. Пример фрагмента выгрузки</w:t>
      </w:r>
    </w:p>
    <w:p w14:paraId="3AD926AC" w14:textId="77777777" w:rsidR="00A410FE" w:rsidRDefault="00000000">
      <w:pPr>
        <w:spacing w:after="80" w:line="260" w:lineRule="auto"/>
      </w:pPr>
      <w:r>
        <w:t>Приложение В. Псевдокод основного алгоритма</w:t>
      </w:r>
    </w:p>
    <w:p w14:paraId="37AD5D8A" w14:textId="77777777" w:rsidR="00A410FE" w:rsidRDefault="00000000">
      <w:pPr>
        <w:spacing w:after="80" w:line="260" w:lineRule="auto"/>
      </w:pPr>
      <w:r>
        <w:t>Лист согласования</w:t>
      </w:r>
    </w:p>
    <w:p w14:paraId="10EA54CC" w14:textId="77777777" w:rsidR="00A410FE" w:rsidRDefault="00000000">
      <w:r>
        <w:br w:type="page"/>
      </w:r>
    </w:p>
    <w:p w14:paraId="08C3CB89" w14:textId="77777777" w:rsidR="00A410FE" w:rsidRDefault="00000000">
      <w:pPr>
        <w:pStyle w:val="1"/>
      </w:pPr>
      <w:r>
        <w:lastRenderedPageBreak/>
        <w:t>1. Общие сведения</w:t>
      </w:r>
    </w:p>
    <w:p w14:paraId="5A640DCD" w14:textId="77777777" w:rsidR="00A410FE" w:rsidRDefault="00000000">
      <w:pPr>
        <w:pStyle w:val="2"/>
      </w:pPr>
      <w:r>
        <w:t>1.1. Наименование объекта разработки</w:t>
      </w:r>
    </w:p>
    <w:p w14:paraId="4B7252CE" w14:textId="77777777" w:rsidR="00A410FE" w:rsidRDefault="00000000">
      <w:pPr>
        <w:jc w:val="both"/>
      </w:pPr>
      <w:r>
        <w:t>Полное наименование: служебный скрипт выгрузки, классификации и реконструкции операций по балансу Telegram Stars бота @hamster_kombat_bot.</w:t>
      </w:r>
    </w:p>
    <w:p w14:paraId="7BDF80CC" w14:textId="77777777" w:rsidR="00A410FE" w:rsidRDefault="00000000">
      <w:pPr>
        <w:jc w:val="both"/>
      </w:pPr>
      <w:r>
        <w:t xml:space="preserve">Условное (рабочее) наименование: «XTR </w:t>
      </w:r>
      <w:proofErr w:type="spellStart"/>
      <w:r>
        <w:t>Export</w:t>
      </w:r>
      <w:proofErr w:type="spellEnd"/>
      <w:r>
        <w:t>».</w:t>
      </w:r>
    </w:p>
    <w:p w14:paraId="485D1BC1" w14:textId="77777777" w:rsidR="00A410FE" w:rsidRDefault="00000000">
      <w:pPr>
        <w:jc w:val="both"/>
      </w:pPr>
      <w:r>
        <w:t>Вид разработки: внутренний служебный инструмент, разрабатываемый силами Компании для собственных нужд. Тиражирование, передача третьим лицам и коммерческое использование не предполагаются.</w:t>
      </w:r>
    </w:p>
    <w:p w14:paraId="36FE8884" w14:textId="77777777" w:rsidR="00A410FE" w:rsidRDefault="00000000">
      <w:pPr>
        <w:pStyle w:val="2"/>
      </w:pPr>
      <w:r>
        <w:t>1.2. Основание для разработки</w:t>
      </w:r>
    </w:p>
    <w:p w14:paraId="5DC7FBC7" w14:textId="69212064" w:rsidR="00A410FE" w:rsidRDefault="00000000">
      <w:pPr>
        <w:jc w:val="both"/>
      </w:pPr>
      <w:r>
        <w:t>Основанием является потребность Компании в полном, машиночитаемом и пригодном для независимой проверки реестре операций по балансу Telegram Stars за отчётный период 2025 года. Указанный реестр используется в качестве первичного аналитического регистра при подготовке финансовой отчётности Компании</w:t>
      </w:r>
      <w:r w:rsidR="000B2B9A">
        <w:t>.</w:t>
      </w:r>
    </w:p>
    <w:p w14:paraId="5C12FA9A" w14:textId="77777777" w:rsidR="00A410FE" w:rsidRDefault="00000000">
      <w:pPr>
        <w:jc w:val="both"/>
      </w:pPr>
      <w:r>
        <w:t>Штатные средства Telegram не обеспечивают выгрузку данных в форме, пригодной для указанных целей (см. раздел 3), что и обусловливает разработку собственного инструмента.</w:t>
      </w:r>
    </w:p>
    <w:p w14:paraId="5F24C2B4" w14:textId="77777777" w:rsidR="00A410FE" w:rsidRDefault="00000000">
      <w:pPr>
        <w:pStyle w:val="2"/>
      </w:pPr>
      <w:r>
        <w:t>1.3. Цель разработки</w:t>
      </w:r>
    </w:p>
    <w:p w14:paraId="204E6EA6" w14:textId="77777777" w:rsidR="00A410FE" w:rsidRDefault="00000000">
      <w:pPr>
        <w:jc w:val="both"/>
      </w:pPr>
      <w:r>
        <w:t>Получить непосредственно из Telegram через TDLib полный перечень операций начисления и списания Telegram Stars по боту, восстановить по нему непрерывную цепочку остатков за отчётный период и сформировать выгрузку в формате CSV, пригодную для:</w:t>
      </w:r>
      <w:proofErr w:type="spellStart"/>
      <w:r/>
      <w:proofErr w:type="spellEnd"/>
      <w:r/>
    </w:p>
    <w:p w14:paraId="7BF7A86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сверки выручки, полученной в Telegram Stars, с данными учёта;</w:t>
      </w:r>
    </w:p>
    <w:p w14:paraId="67053A6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сверки операций вывода средств;</w:t>
      </w:r>
    </w:p>
    <w:p w14:paraId="4E9F904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проверки полноты, непрерывности и неизменности данных независимым проверяющим;</w:t>
      </w:r>
    </w:p>
    <w:p w14:paraId="5A6E2F4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формирования аналитики в разрезе календарных месяцев отчётного периода.</w:t>
      </w:r>
    </w:p>
    <w:p w14:paraId="5019C2CA" w14:textId="77777777" w:rsidR="00A410FE" w:rsidRDefault="00000000">
      <w:pPr>
        <w:pStyle w:val="2"/>
      </w:pPr>
      <w:r>
        <w:t>1.4. Задачи, решаемые скриптом</w:t>
      </w:r>
    </w:p>
    <w:p w14:paraId="0752981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автоматизированное получение полной истории операций по балансу звёзд;</w:t>
      </w:r>
    </w:p>
    <w:p w14:paraId="06A1D35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классификация каждой операции по направлению (начисление / списание) и по типу;</w:t>
      </w:r>
    </w:p>
    <w:p w14:paraId="0934BB4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расчёт входящего остатка на начало отчётного периода;</w:t>
      </w:r>
    </w:p>
    <w:p w14:paraId="47010EA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расчёт остатка после каждой операции (непрерывная цепочка остатков);</w:t>
      </w:r>
    </w:p>
    <w:p w14:paraId="0E9CB6B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формирование тринадцати CSV-файлов: сводного за год и двенадцати месячных;</w:t>
      </w:r>
    </w:p>
    <w:p w14:paraId="2D19BF2E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контроль полного прохождения пагинации и неизменности баланса во время выгрузки;</w:t>
      </w:r>
    </w:p>
    <w:p w14:paraId="4FC80C7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упаковка результата в защищённый паролем архив.</w:t>
      </w:r>
    </w:p>
    <w:p w14:paraId="4894343C" w14:textId="77777777" w:rsidR="00A410FE" w:rsidRDefault="00000000">
      <w:pPr>
        <w:pStyle w:val="2"/>
      </w:pPr>
      <w:r>
        <w:lastRenderedPageBreak/>
        <w:t>1.5. Пользователи результата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555"/>
      </w:tblGrid>
      <w:tr w:rsidR="00A410FE" w14:paraId="31CB073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4C24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Пользователь</w:t>
            </w:r>
          </w:p>
        </w:tc>
        <w:tc>
          <w:tcPr>
            <w:tcW w:w="6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F026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Характер использования</w:t>
            </w:r>
          </w:p>
        </w:tc>
      </w:tr>
      <w:tr w:rsidR="00A410FE" w14:paraId="224CF1C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FFFB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Финансовая служба Компании</w:t>
            </w:r>
          </w:p>
        </w:tc>
        <w:tc>
          <w:tcPr>
            <w:tcW w:w="6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15D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Источник данных для аналитических регистров и сверок; получатель выгрузки.</w:t>
            </w:r>
          </w:p>
        </w:tc>
      </w:tr>
      <w:tr w:rsidR="00A410FE" w14:paraId="3A4ECD0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73E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Разработчик / администратор</w:t>
            </w:r>
          </w:p>
        </w:tc>
        <w:tc>
          <w:tcPr>
            <w:tcW w:w="6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BA4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Оператор запуска скрипта; ответственный за хранение токена и пароля архива.</w:t>
            </w:r>
          </w:p>
        </w:tc>
      </w:tr>
    </w:tbl>
    <w:p w14:paraId="7C1C5CFB" w14:textId="77777777" w:rsidR="00A410FE" w:rsidRDefault="00000000">
      <w:pPr>
        <w:pStyle w:val="1"/>
      </w:pPr>
      <w:r>
        <w:t>2. Термины, определения и сокращения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55"/>
      </w:tblGrid>
      <w:tr w:rsidR="00A410FE" w14:paraId="398161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8086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Термин</w:t>
            </w:r>
          </w:p>
        </w:tc>
        <w:tc>
          <w:tcPr>
            <w:tcW w:w="6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78E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Определение</w:t>
            </w:r>
          </w:p>
        </w:tc>
      </w:tr>
      <w:tr w:rsidR="00A410FE" w14:paraId="28ABA29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9083A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 Stars, XTR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87E2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Внутренняя виртуальная расчётная единица платёжной инфраструктуры Telegram, используемая для оплаты цифровых товаров и услуг внутри платформы.</w:t>
            </w:r>
          </w:p>
        </w:tc>
      </w:tr>
      <w:tr w:rsidR="00A410FE" w14:paraId="2FF6E22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A26B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TDLib</w:t>
            </w:r>
            <w:proofErr w:type="spellEnd"/>
            <w:r>
              <w:rPr>
                <w:sz w:val="20"/>
                <w:szCs w:val="20"/>
              </w:rPr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C37D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Официальная библиотека Telegram для доступа к данным Telegram API.</w:t>
            </w:r>
          </w:p>
        </w:tc>
      </w:tr>
      <w:tr w:rsidR="00A410FE" w14:paraId="705CA88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F1B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Токен бота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C31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Секретная строка, используемая для авторизации бота в 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FE953B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ADE9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 (транзакция)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96D7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Единичное зафиксированное Telegram движение звёзд по балансу бота.</w:t>
            </w:r>
          </w:p>
        </w:tc>
      </w:tr>
      <w:tr w:rsidR="00A410FE" w14:paraId="50A1172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C38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Начисление (</w:t>
            </w:r>
            <w:proofErr w:type="spellStart"/>
            <w:r>
              <w:rPr>
                <w:sz w:val="20"/>
                <w:szCs w:val="20"/>
              </w:rPr>
              <w:t>incoming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949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Операция, увеличивающая баланс бота.</w:t>
            </w:r>
          </w:p>
        </w:tc>
      </w:tr>
      <w:tr w:rsidR="00A410FE" w14:paraId="3753080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269F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Списание (</w:t>
            </w:r>
            <w:proofErr w:type="spellStart"/>
            <w:r>
              <w:rPr>
                <w:sz w:val="20"/>
                <w:szCs w:val="20"/>
              </w:rPr>
              <w:t>outgoing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92DE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Операция, уменьшающая баланс бота.</w:t>
            </w:r>
          </w:p>
        </w:tc>
      </w:tr>
      <w:tr w:rsidR="00A410FE" w14:paraId="47C8150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8D4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Контрагент операции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4F2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Пользователь или сервис, идентификатор которого присутствует в типе операции 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3B22FD2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BA96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Fragment</w:t>
            </w:r>
            <w:proofErr w:type="spellEnd"/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FE918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Внешний сервис, через который осуществляется вывод звёзд с баланса бота.</w:t>
            </w:r>
          </w:p>
        </w:tc>
      </w:tr>
      <w:tr w:rsidR="00A410FE" w14:paraId="78FAEA4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7AC9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4353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Расчётное значение баланса звёзд на 01.01.2025 00:00:00 UTC.</w:t>
            </w:r>
          </w:p>
        </w:tc>
      </w:tr>
      <w:tr w:rsidR="00A410FE" w14:paraId="572A012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9A6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Исходящий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6319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Расчётное значение баланса на правой границе отчётного периода 01.01.2026 00:00:00 UTC.</w:t>
            </w:r>
          </w:p>
        </w:tc>
      </w:tr>
      <w:tr w:rsidR="00A410FE" w14:paraId="1C8017E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7AA94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BC010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Фактическое значение баланса, возвращаемое объектом starTransactions на момент запуска.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A48B05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22AEB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Нанозвезда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nanostar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6B27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Одна миллиардная (1/1 000 000 000) часть звезды; используется Telegram для представления дробных сумм.</w:t>
            </w:r>
          </w:p>
        </w:tc>
      </w:tr>
      <w:tr w:rsidR="00A410FE" w14:paraId="35B6805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17C7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Пагинация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30443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Постраничное получение данных по строковому next_offset.</w:t>
            </w:r>
          </w:p>
        </w:tc>
      </w:tr>
      <w:tr w:rsidR="00A410FE" w14:paraId="492AFF2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5B16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CSV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54115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Текстовый табличный формат данных с разделителями (</w:t>
            </w:r>
            <w:proofErr w:type="spellStart"/>
            <w:r>
              <w:rPr>
                <w:sz w:val="20"/>
                <w:szCs w:val="20"/>
              </w:rPr>
              <w:t>comma-separated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values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</w:tr>
      <w:tr w:rsidR="00A410FE" w14:paraId="128CC3D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BDB0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UTC</w:t>
            </w:r>
          </w:p>
        </w:tc>
        <w:tc>
          <w:tcPr>
            <w:tcW w:w="6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F78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Всемирное координированное время; единая шкала времени, применяемая в настоящем ТЗ.</w:t>
            </w:r>
          </w:p>
        </w:tc>
      </w:tr>
    </w:tbl>
    <w:p w14:paraId="3D41EF64" w14:textId="77777777" w:rsidR="00A410FE" w:rsidRDefault="00000000">
      <w:pPr>
        <w:pStyle w:val="1"/>
      </w:pPr>
      <w:r>
        <w:t>3. Обоснование разработки</w:t>
      </w:r>
    </w:p>
    <w:p w14:paraId="25899277" w14:textId="77777777" w:rsidR="00A410FE" w:rsidRDefault="00000000">
      <w:pPr>
        <w:pStyle w:val="2"/>
      </w:pPr>
      <w:r>
        <w:t>3.1. Исходная ситуация</w:t>
      </w:r>
    </w:p>
    <w:p w14:paraId="29C4AF7B" w14:textId="77777777" w:rsidR="00A410FE" w:rsidRDefault="00000000">
      <w:pPr>
        <w:jc w:val="both"/>
      </w:pPr>
      <w:r>
        <w:t>Штатный интерфейс Telegram отображает операции по балансу звёзд бота в виде прокручиваемого списка (в приложении Telegram и в служебном боте @BotFather). Такой способ представления данных не удовлетворяет требованиям, предъявляемым к первичному аналитическому регистру, по следующим причинам:</w:t>
      </w:r>
    </w:p>
    <w:p w14:paraId="798CC9C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lastRenderedPageBreak/>
        <w:t>отсутствует выгрузка в машиночитаемый формат — данные доступны только визуально;</w:t>
      </w:r>
    </w:p>
    <w:p w14:paraId="29253401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список подгружается порциями по мере прокрутки, что не позволяет ни зафиксировать полный перечень операций, ни подтвердить его полноту;</w:t>
      </w:r>
    </w:p>
    <w:p w14:paraId="1348CF13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операции не разделены по отчётным периодам — отсутствует разбивка по календарным месяцам;</w:t>
      </w:r>
    </w:p>
    <w:p w14:paraId="6B3CD508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не отображается остаток после каждой операции; доступно только текущее итоговое значение баланса;</w:t>
      </w:r>
    </w:p>
    <w:p w14:paraId="17C5788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не отображается входящий остаток на начало отчётного периода;</w:t>
      </w:r>
    </w:p>
    <w:p w14:paraId="0DADF78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отсутствует возможность повторно получить идентичную выгрузку, а следовательно — невозможно подтвердить неизменность ранее полученных данных.</w:t>
      </w:r>
    </w:p>
    <w:p w14:paraId="65FD2AF6" w14:textId="77777777" w:rsidR="00A410FE" w:rsidRDefault="00000000">
      <w:pPr>
        <w:pStyle w:val="2"/>
      </w:pPr>
      <w:r>
        <w:t>3.2. Требуемое изменение</w:t>
      </w:r>
    </w:p>
    <w:p w14:paraId="3C661F6C" w14:textId="77777777" w:rsidR="00A410FE" w:rsidRDefault="00000000">
      <w:pPr>
        <w:jc w:val="both"/>
      </w:pPr>
      <w:r>
        <w:t>Требуется собственный инструмент, который получает данные непосредственно из Telegram через TDLib, но при этом:</w:t>
      </w:r>
      <w:proofErr w:type="spellStart"/>
      <w:r/>
      <w:proofErr w:type="spellEnd"/>
      <w:r/>
    </w:p>
    <w:p w14:paraId="34D035F8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получает историю операций целиком, а не порциями по запросу пользователя;</w:t>
      </w:r>
    </w:p>
    <w:p w14:paraId="32B34CBA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фиксирует полученные данные в машиночитаемых CSV-файлах;</w:t>
      </w:r>
    </w:p>
    <w:p w14:paraId="2393490C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достраивает атрибуты, необходимые для целей отчётности и отсутствующие в исходных данных: направление операции, тип операции, остаток после операции;</w:t>
      </w:r>
    </w:p>
    <w:p w14:paraId="64662427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контролирует завершение пагинации и неизменность текущего баланса в процессе получения данных.</w:t>
      </w:r>
    </w:p>
    <w:p w14:paraId="3D85E15B" w14:textId="77777777" w:rsidR="00A410FE" w:rsidRDefault="00000000">
      <w:pPr>
        <w:pStyle w:val="2"/>
      </w:pPr>
      <w:r>
        <w:t>3.3. Границы объёма работ</w:t>
      </w:r>
    </w:p>
    <w:p w14:paraId="54233D32" w14:textId="77777777" w:rsidR="00A410FE" w:rsidRDefault="00000000">
      <w:pPr>
        <w:jc w:val="both"/>
      </w:pPr>
      <w:r>
        <w:t>В объём работ не входит и настоящим ТЗ не предусматривается:</w:t>
      </w:r>
    </w:p>
    <w:p w14:paraId="66EF7889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внесение любых изменений в данные Telegram — скрипт работает исключительно в режиме чтения;</w:t>
      </w:r>
    </w:p>
    <w:p w14:paraId="0BF003A7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формирование бухгалтерских проводок и статей финансовой отчётности;</w:t>
      </w:r>
    </w:p>
    <w:p w14:paraId="11C8D604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пересчёт звёзд в фиатные валюты и определение курсовой оценки;</w:t>
      </w:r>
    </w:p>
    <w:p w14:paraId="60C721B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обработка платежей, не относящихся к Telegram Stars (эквайринг, платёжные системы, банковские операции);</w:t>
      </w:r>
    </w:p>
    <w:p w14:paraId="5264F6D1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квалификация операций для целей налогообложения.</w:t>
      </w:r>
    </w:p>
    <w:p w14:paraId="065D9682" w14:textId="77777777" w:rsidR="00A410FE" w:rsidRDefault="00000000">
      <w:pPr>
        <w:pStyle w:val="1"/>
      </w:pPr>
      <w:r>
        <w:t>4. Источник данных и способ интеграции</w:t>
      </w:r>
    </w:p>
    <w:p w14:paraId="4F639FE4" w14:textId="77777777" w:rsidR="00A410FE" w:rsidRDefault="00000000">
      <w:pPr>
        <w:pStyle w:val="2"/>
      </w:pPr>
      <w:r>
        <w:t>4.1. Первоисточник данных</w:t>
      </w:r>
    </w:p>
    <w:p w14:paraId="3BF9BD2E" w14:textId="77777777" w:rsidR="00A410FE" w:rsidRDefault="00000000">
      <w:pPr>
        <w:jc w:val="both"/>
      </w:pPr>
      <w:r>
        <w:t>Единственным источником данных является Telegram. Доступ к операциям выполняется через библиотеку TDLib методом getStarTransactions. Использование промежуточных баз данных, кэшей и ручного ввода транзакций не допускается.</w:t>
      </w:r>
      <w:proofErr w:type="spellStart"/>
      <w:r/>
      <w:proofErr w:type="spellEnd"/>
      <w:r/>
      <w:proofErr w:type="gramStart"/>
      <w:r/>
      <w:proofErr w:type="gramEnd"/>
      <w:r/>
    </w:p>
    <w:p w14:paraId="76DB4EE5" w14:textId="77777777" w:rsidR="00A410FE" w:rsidRDefault="00000000">
      <w:pPr>
        <w:pStyle w:val="2"/>
      </w:pPr>
      <w:r>
        <w:lastRenderedPageBreak/>
        <w:t>4.2. Авторизация</w:t>
      </w:r>
    </w:p>
    <w:p w14:paraId="566EA871" w14:textId="77777777" w:rsidR="00A410FE" w:rsidRDefault="00000000">
      <w:pPr>
        <w:jc w:val="both"/>
      </w:pPr>
      <w:r>
        <w:t>Скрипт создаёт TDLib-клиент и авторизуется токеном бота @hamster_kombat_bot. Токен передаётся через TG_BOT_TOKEN; Telegram application credentials — через apiId (или appId) и apiHash.</w:t>
      </w:r>
      <w:proofErr w:type="spellStart"/>
      <w:r/>
      <w:proofErr w:type="spellEnd"/>
      <w:r/>
    </w:p>
    <w:p w14:paraId="6E40DDA0" w14:textId="77777777" w:rsidR="00A410FE" w:rsidRDefault="00000000">
      <w:pPr>
        <w:jc w:val="both"/>
      </w:pPr>
      <w:r>
        <w:rPr>
          <w:b/>
          <w:bCs/>
        </w:rPr>
        <w:t>Токен и Telegram application credentials запрещается размещать в исходном коде, помещать в репозиторий, выводить на консоль или включать в выходные файлы.</w:t>
      </w:r>
      <w:r/>
    </w:p>
    <w:p w14:paraId="49833684" w14:textId="77777777" w:rsidR="00A410FE" w:rsidRDefault="00000000">
      <w:pPr>
        <w:pStyle w:val="2"/>
      </w:pPr>
      <w:r>
        <w:t>4.3. Используемые операции TDLib</w:t>
      </w:r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4355"/>
        <w:gridCol w:w="3000"/>
      </w:tblGrid>
      <w:tr w:rsidR="00A410FE" w14:paraId="7BA536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F354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Операция TDLib</w:t>
            </w:r>
          </w:p>
        </w:tc>
        <w:tc>
          <w:tcPr>
            <w:tcW w:w="43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CB28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Назначение</w:t>
            </w:r>
          </w:p>
        </w:tc>
        <w:tc>
          <w:tcPr>
            <w:tcW w:w="3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9999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Ключевые параметры</w:t>
            </w:r>
          </w:p>
        </w:tc>
      </w:tr>
      <w:tr w:rsidR="00A410FE" w14:paraId="26D3E6B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C48C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loginAsBot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20811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Авторизация TDLib-клиента токеном бота.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5FD5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TG_BOT_TOKEN</w:t>
            </w:r>
          </w:p>
        </w:tc>
      </w:tr>
      <w:tr w:rsidR="00A410FE" w14:paraId="073DB49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46CF9A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getMe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97079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авторизации и идентификация бота.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BBC2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—</w:t>
            </w:r>
          </w:p>
        </w:tc>
      </w:tr>
      <w:tr w:rsidR="00A410FE" w14:paraId="0CAB06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5632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getStarTransactions</w:t>
            </w:r>
            <w:proofErr w:type="spellEnd"/>
          </w:p>
        </w:tc>
        <w:tc>
          <w:tcPr>
            <w:tcW w:w="4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919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Получение текущего остатка, операций и следующего смещения.</w:t>
            </w:r>
          </w:p>
        </w:tc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7BAE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owner_id; offset; limit=100</w:t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</w:tbl>
    <w:p w14:paraId="182D748C" w14:textId="77777777" w:rsidR="00A410FE" w:rsidRDefault="00A410FE"/>
    <w:p w14:paraId="22DCDF13" w14:textId="77777777" w:rsidR="00A410FE" w:rsidRDefault="00000000">
      <w:pPr>
        <w:jc w:val="both"/>
      </w:pPr>
      <w:r>
        <w:rPr>
          <w:b/>
          <w:bCs/>
          <w:sz w:val="22"/>
          <w:szCs w:val="22"/>
        </w:rPr>
        <w:t>Наименования методов и состав возвращаемых полей TDLib подлежат сверке с официальной документацией Telegram на момент реализации.</w:t>
      </w:r>
      <w:r>
        <w:rPr>
          <w:sz w:val="22"/>
          <w:szCs w:val="22"/>
        </w:rPr>
      </w:r>
      <w:proofErr w:type="spellStart"/>
      <w:r>
        <w:rPr>
          <w:sz w:val="22"/>
          <w:szCs w:val="22"/>
        </w:rPr>
      </w:r>
      <w:proofErr w:type="spellEnd"/>
      <w:r>
        <w:rPr>
          <w:sz w:val="22"/>
          <w:szCs w:val="22"/>
        </w:rPr>
      </w:r>
    </w:p>
    <w:p w14:paraId="0E66A8EF" w14:textId="77777777" w:rsidR="00A410FE" w:rsidRDefault="00000000">
      <w:pPr>
        <w:pStyle w:val="2"/>
      </w:pPr>
      <w:r>
        <w:t>4.4. Структура объекта операции</w:t>
      </w:r>
    </w:p>
    <w:p w14:paraId="136B81D0" w14:textId="77777777" w:rsidR="00A410FE" w:rsidRDefault="00000000">
      <w:pPr>
        <w:jc w:val="both"/>
      </w:pPr>
      <w:r>
        <w:t>Каждая операция, возвращаемая методом getStarTransactions, нормализуется по следующим атрибутам TDLib:</w:t>
      </w:r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55"/>
      </w:tblGrid>
      <w:tr w:rsidR="00A410FE" w14:paraId="2E9E44B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FC9C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Атрибут</w:t>
            </w:r>
          </w:p>
        </w:tc>
        <w:tc>
          <w:tcPr>
            <w:tcW w:w="7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BA5A3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63FA362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F0CE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id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ECD6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операции Telegram.</w:t>
            </w:r>
          </w:p>
        </w:tc>
      </w:tr>
      <w:tr w:rsidR="00A410FE" w14:paraId="4ECABBB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BE17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064D2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Unix-время совершения операции по шкале UTC.</w:t>
            </w:r>
          </w:p>
        </w:tc>
      </w:tr>
      <w:tr w:rsidR="00A410FE" w14:paraId="1FDBFFD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0408F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star_amount.star_count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9891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Целая часть суммы со знаком; отрицательное значение означает списание.</w:t>
            </w:r>
          </w:p>
        </w:tc>
      </w:tr>
      <w:tr w:rsidR="00A410FE" w14:paraId="331F362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3549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star_amount.nanostar_count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21C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Дробная часть суммы в нанозвёздах со знаком.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6D2D2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E70EE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is_refund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F3BB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Признак возврата ранее выполненной операции.</w:t>
            </w:r>
          </w:p>
        </w:tc>
      </w:tr>
      <w:tr w:rsidR="00A410FE" w14:paraId="13FC461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EF698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7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AF6D2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Тип операции TDLib, включая user_id и request_count при их наличии.</w:t>
            </w:r>
          </w:p>
        </w:tc>
      </w:tr>
    </w:tbl>
    <w:p w14:paraId="5019D791" w14:textId="77777777" w:rsidR="00A410FE" w:rsidRDefault="00000000">
      <w:pPr>
        <w:pStyle w:val="2"/>
      </w:pPr>
      <w:r>
        <w:t>4.5. Определение направления операции</w:t>
      </w:r>
    </w:p>
    <w:p w14:paraId="0A6FAF25" w14:textId="77777777" w:rsidR="00A410FE" w:rsidRDefault="00000000">
      <w:pPr>
        <w:jc w:val="both"/>
      </w:pPr>
      <w:r>
        <w:t>Направление определяется знаком нормализованной суммы star_amount:</w:t>
      </w:r>
    </w:p>
    <w:p w14:paraId="799ECD45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положительная сумма — incoming, баланс увеличивается; отрицательная сумма — outgoing, баланс уменьшается; нулевая сумма получает пустое направление.</w:t>
      </w:r>
      <w:proofErr w:type="spellStart"/>
      <w:r/>
      <w:proofErr w:type="spellEnd"/>
      <w:r/>
    </w:p>
    <w:p w14:paraId="067C809F" w14:textId="77777777" w:rsidR="00A410FE" w:rsidRDefault="00000000">
      <w:pPr>
        <w:pStyle w:val="2"/>
      </w:pPr>
      <w:r>
        <w:t>4.6. Особенности пагинации</w:t>
      </w:r>
    </w:p>
    <w:p w14:paraId="715F13AC" w14:textId="77777777" w:rsidR="00A410FE" w:rsidRDefault="00000000">
      <w:pPr>
        <w:jc w:val="both"/>
      </w:pPr>
      <w:r>
        <w:t>Метод getStarTransactions вызывается без фильтра направления и возвращает страницы не более 100 операций.</w:t>
      </w:r>
      <w:proofErr w:type="spellStart"/>
      <w:r/>
      <w:proofErr w:type="spellEnd"/>
      <w:r/>
    </w:p>
    <w:p w14:paraId="6782AB5D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Первый запрос выполняется без offset. Для следующего запроса используется строковый next_offset из предыдущего ответа.</w:t>
      </w:r>
    </w:p>
    <w:p w14:paraId="1AF4EE9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Цикл завершается только при отсутствии next_offset. Ограничение выгрузки датой не применяется: для восстановления входящего остатка нужны также операции после отчётного года.</w:t>
      </w:r>
    </w:p>
    <w:p w14:paraId="2221E6D8" w14:textId="77777777" w:rsidR="00A410FE" w:rsidRDefault="00000000">
      <w:pPr>
        <w:pStyle w:val="1"/>
      </w:pPr>
      <w:r>
        <w:t>5. Функциональные требования</w:t>
      </w:r>
    </w:p>
    <w:p w14:paraId="09A1B9B9" w14:textId="77777777" w:rsidR="00A410FE" w:rsidRDefault="00000000">
      <w:pPr>
        <w:jc w:val="both"/>
      </w:pPr>
      <w:r>
        <w:t>Требования пронумерованы для целей приёмки и последующей трассировки. Все требования настоящего раздела являются обязательными.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2300"/>
        <w:gridCol w:w="6155"/>
      </w:tblGrid>
      <w:tr w:rsidR="00A410FE" w14:paraId="1403A8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5EAC1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D164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  <w:tc>
          <w:tcPr>
            <w:tcW w:w="6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C311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019E35F3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8A7D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C7C0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доступа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E57E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создаёт TDLib-клиент, выполняет loginAsBot с TG_BOT_TOKEN и проверяет бота вызовом getMe. При ошибке работа прекращается с ненулевым кодом.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128A4D7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84B4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ФТ-2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C856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Фиксация текущего остатка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EF5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 берётся из первой страницы starTransactions и повторно проверяется после пагинации. При изменении остатка выгрузка прекращается.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5936C2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8837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ФТ-3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8C21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Полная выгрузка истории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A3C2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получает все страницы без фильтра направления и даты до отсутствия next_offset.</w:t>
            </w:r>
          </w:p>
        </w:tc>
      </w:tr>
      <w:tr w:rsidR="00A410FE" w14:paraId="779196F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A8096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ФТ-4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7D7EF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Сохранение проводок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CE60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Каждая запись Telegram сохраняется отдельно. Совпадающий transaction ID у продажи и возврата не считается дублем.</w:t>
            </w:r>
          </w:p>
        </w:tc>
      </w:tr>
      <w:tr w:rsidR="00A410FE" w14:paraId="0E4EC61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AB4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ФТ-5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E2D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Нормализация суммы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7F8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star_count и nanostar_count преобразуются в целое количество нанозвёзд с использованием BigInt; числа с плавающей точкой не применяются.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 w:rsidR="00A410FE" w14:paraId="7DE655E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2722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ФТ-6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2A13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Атрибуты операции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0248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Сохраняются исходный type TDLib, userId, isRefund и requestCount. Разделение по продуктам не выполняется.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1993C28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AE10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ФТ-7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891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Хронологическое упорядочивание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819E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Операции сортируются по возрастанию даты; при равной секунде сохраняется обратный порядок выдачи Telegram.</w:t>
            </w:r>
          </w:p>
        </w:tc>
      </w:tr>
      <w:tr w:rsidR="00A410FE" w14:paraId="1C2A357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57F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ФТ-8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681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 остатков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3D25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восстанавливает входящий остаток и рассчитывает баланс после каждой операции по разделу 6.</w:t>
            </w:r>
          </w:p>
        </w:tc>
      </w:tr>
      <w:tr w:rsidR="00A410FE" w14:paraId="048FF71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2F85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ФТ-9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E0C1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Отбор отчётного периода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2396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 CSV включаются операции с 01.01.2025 00:00:00 UTC до 01.01.2026 00:00:00 UTC, правая граница не включается.</w:t>
            </w:r>
          </w:p>
        </w:tc>
      </w:tr>
      <w:tr w:rsidR="00A410FE" w14:paraId="5BB5D8AB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7C1D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ФТ-10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438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выгрузки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F7A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формирует один годовой и двенадцать месячных CSV-файлов.</w:t>
            </w:r>
          </w:p>
        </w:tc>
      </w:tr>
      <w:tr w:rsidR="00A410FE" w14:paraId="4C43D1F5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5F0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ФТ-11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F5E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Архивирование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3F1CE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После проверки 13 CSV упаковываются оператором в стандартный ZIP-архив с парольной защитой.</w:t>
            </w:r>
          </w:p>
        </w:tc>
      </w:tr>
      <w:tr w:rsidR="00A410FE" w14:paraId="0F99C519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A85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ФТ-12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3A0C3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Контрольные условия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F3308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проверяет завершение пагинации и неизменность текущего баланса. Непрерывность остатков и соответствие месячных файлов годовому обеспечиваются единым алгоритмом формирования.</w:t>
            </w:r>
          </w:p>
        </w:tc>
      </w:tr>
      <w:tr w:rsidR="00A410FE" w14:paraId="0ED1B47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B14F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ФТ-13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F389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Служебный вывод</w:t>
            </w:r>
          </w:p>
        </w:tc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BE1C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выводит прогресс и итоговые показатели без вывода секретных значений.</w:t>
            </w:r>
          </w:p>
        </w:tc>
      </w:tr>
    </w:tbl>
    <w:p w14:paraId="1E03ED0E" w14:textId="77777777" w:rsidR="00A410FE" w:rsidRDefault="00000000">
      <w:pPr>
        <w:pStyle w:val="1"/>
      </w:pPr>
      <w:r>
        <w:t>6. Алгоритм восстановления и расчёта остатков</w:t>
      </w:r>
    </w:p>
    <w:p w14:paraId="17A9E6B0" w14:textId="77777777" w:rsidR="00A410FE" w:rsidRDefault="00000000">
      <w:pPr>
        <w:pStyle w:val="2"/>
      </w:pPr>
      <w:r>
        <w:t>6.1. Постановка задачи</w:t>
      </w:r>
    </w:p>
    <w:p w14:paraId="6C03B50B" w14:textId="77777777" w:rsidR="00A410FE" w:rsidRDefault="00000000">
      <w:pPr>
        <w:jc w:val="both"/>
      </w:pPr>
      <w:proofErr w:type="spellStart"/>
      <w:r>
        <w:t>TDLib возвращает текущий остаток и перечень движений, но не исторический остаток на выбранную дату. Поэтому входящий остаток на начало отчётного периода восстанавливается обратным ходом от текущего остатка.</w:t>
      </w:r>
      <w:proofErr w:type="spellEnd"/>
      <w:r/>
    </w:p>
    <w:p w14:paraId="65454F4B" w14:textId="77777777" w:rsidR="00A410FE" w:rsidRDefault="00000000">
      <w:pPr>
        <w:pStyle w:val="2"/>
      </w:pPr>
      <w:r>
        <w:t>6.2. Обозначения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755"/>
      </w:tblGrid>
      <w:tr w:rsidR="00A410FE" w14:paraId="601926EA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FEA75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247C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Текущий остаток звёзд из первой страницы starTransactions (ФТ-2).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6171AF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6B5A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T_тек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2941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Момент получения текущего остатка, шкала UTC.</w:t>
            </w:r>
          </w:p>
        </w:tc>
      </w:tr>
      <w:tr w:rsidR="00A410FE" w14:paraId="346208B4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1E745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a_i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219B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Сумма i-й операции со знаком: «+» для начисления, «−» для списания.</w:t>
            </w:r>
          </w:p>
        </w:tc>
      </w:tr>
      <w:tr w:rsidR="00A410FE" w14:paraId="57CF096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4BF3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P_0</w:t>
            </w:r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7F14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Начало отчётного периода: 01.01.2025 00:00:00 UTC.</w:t>
            </w:r>
          </w:p>
        </w:tc>
      </w:tr>
      <w:tr w:rsidR="00A410FE" w14:paraId="36B278AB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8968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P_1</w:t>
            </w:r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27D6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Правая граница отчётного периода: 01.01.2026 00:00:00 UTC, не включается.</w:t>
            </w:r>
          </w:p>
        </w:tc>
      </w:tr>
      <w:tr w:rsidR="00A410FE" w14:paraId="5CACDFE3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CC0931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B_вх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98B2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 — расчётный баланс на момент P_0.</w:t>
            </w:r>
          </w:p>
        </w:tc>
      </w:tr>
      <w:tr w:rsidR="00A410FE" w14:paraId="3A3CF9F9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5FD8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lastRenderedPageBreak/>
              <w:t>B_исх</w:t>
            </w:r>
            <w:proofErr w:type="spellEnd"/>
          </w:p>
        </w:tc>
        <w:tc>
          <w:tcPr>
            <w:tcW w:w="7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CEE4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Исходящий остаток — расчётный баланс на момент P_1.</w:t>
            </w:r>
          </w:p>
        </w:tc>
      </w:tr>
    </w:tbl>
    <w:p w14:paraId="504E8E70" w14:textId="77777777" w:rsidR="00A410FE" w:rsidRDefault="00000000">
      <w:pPr>
        <w:pStyle w:val="2"/>
      </w:pPr>
      <w:r>
        <w:t>6.3. Расчёт входящего остатка</w:t>
      </w:r>
    </w:p>
    <w:p w14:paraId="70BB3560" w14:textId="77777777" w:rsidR="00A410FE" w:rsidRDefault="00000000">
      <w:pPr>
        <w:spacing w:before="160" w:after="160"/>
        <w:jc w:val="center"/>
      </w:pPr>
      <w:proofErr w:type="spellStart"/>
      <w:r>
        <w:rPr>
          <w:b/>
          <w:bCs/>
        </w:rPr>
        <w:t>B_вх</w:t>
      </w:r>
      <w:proofErr w:type="spellEnd"/>
      <w:r>
        <w:rPr>
          <w:b/>
          <w:bCs/>
        </w:rPr>
        <w:t xml:space="preserve"> = </w:t>
      </w:r>
      <w:proofErr w:type="spellStart"/>
      <w:r>
        <w:rPr>
          <w:b/>
          <w:bCs/>
        </w:rPr>
        <w:t>B_тек</w:t>
      </w:r>
      <w:proofErr w:type="spellEnd"/>
      <w:r>
        <w:rPr>
          <w:b/>
          <w:bCs/>
        </w:rPr>
        <w:t xml:space="preserve"> − Σ </w:t>
      </w:r>
      <w:proofErr w:type="spellStart"/>
      <w:r>
        <w:rPr>
          <w:b/>
          <w:bCs/>
        </w:rPr>
        <w:t>a_</w:t>
      </w:r>
      <w:proofErr w:type="gramStart"/>
      <w:r>
        <w:rPr>
          <w:b/>
          <w:bCs/>
        </w:rPr>
        <w:t>i</w:t>
      </w:r>
      <w:proofErr w:type="spellEnd"/>
      <w:r>
        <w:rPr>
          <w:b/>
          <w:bCs/>
        </w:rPr>
        <w:t xml:space="preserve"> ,</w:t>
      </w:r>
      <w:proofErr w:type="gramEnd"/>
      <w:r>
        <w:rPr>
          <w:b/>
          <w:bCs/>
        </w:rPr>
        <w:t xml:space="preserve"> где суммирование ведётся по всем операциям с датой ≥ P_0</w:t>
      </w:r>
    </w:p>
    <w:p w14:paraId="58FBAA25" w14:textId="77777777" w:rsidR="00A410FE" w:rsidRDefault="00000000">
      <w:pPr>
        <w:jc w:val="both"/>
      </w:pPr>
      <w:r>
        <w:rPr>
          <w:b/>
          <w:bCs/>
        </w:rPr>
        <w:t xml:space="preserve">Существенное требование. </w:t>
      </w:r>
      <w:r>
        <w:t xml:space="preserve">Суммирование ведётся по всем операциям от начала отчётного периода до момента </w:t>
      </w:r>
      <w:proofErr w:type="spellStart"/>
      <w:r>
        <w:t>T_тек</w:t>
      </w:r>
      <w:proofErr w:type="spellEnd"/>
      <w:r>
        <w:t>, то есть включает и операции, совершённые после 31.12.2025. Ограничение суммы только операциями 2025 года приведёт к неверному значению входящего остатка на величину движения средств за период после окончания отчётного года. Данное требование является ключевым для корректности всей выгрузки и подлежит явной проверке при приёмке.</w:t>
      </w:r>
    </w:p>
    <w:p w14:paraId="49BB3A76" w14:textId="77777777" w:rsidR="00A410FE" w:rsidRDefault="00000000">
      <w:pPr>
        <w:pStyle w:val="2"/>
      </w:pPr>
      <w:r>
        <w:t>6.4. Расчёт остатка после каждой операции</w:t>
      </w:r>
    </w:p>
    <w:p w14:paraId="2EBEA5B9" w14:textId="77777777" w:rsidR="00A410FE" w:rsidRDefault="00000000">
      <w:pPr>
        <w:jc w:val="both"/>
      </w:pPr>
      <w:r>
        <w:t>Операции обрабатываются в хронологическом порядке (ФТ-7). Для каждой операции рассчитывается остаток после её совершения:</w:t>
      </w:r>
    </w:p>
    <w:p w14:paraId="62E8706A" w14:textId="77777777" w:rsidR="00A410FE" w:rsidRDefault="00000000">
      <w:pPr>
        <w:spacing w:before="160" w:after="160"/>
        <w:jc w:val="center"/>
      </w:pPr>
      <w:r>
        <w:rPr>
          <w:b/>
          <w:bCs/>
        </w:rPr>
        <w:t xml:space="preserve">B_0 = </w:t>
      </w:r>
      <w:proofErr w:type="spellStart"/>
      <w:r>
        <w:rPr>
          <w:b/>
          <w:bCs/>
        </w:rPr>
        <w:t>B_</w:t>
      </w:r>
      <w:proofErr w:type="gramStart"/>
      <w:r>
        <w:rPr>
          <w:b/>
          <w:bCs/>
        </w:rPr>
        <w:t>вх</w:t>
      </w:r>
      <w:proofErr w:type="spellEnd"/>
      <w:r>
        <w:rPr>
          <w:b/>
          <w:bCs/>
        </w:rPr>
        <w:t xml:space="preserve"> ;</w:t>
      </w:r>
      <w:proofErr w:type="gramEnd"/>
      <w:r>
        <w:rPr>
          <w:b/>
          <w:bCs/>
        </w:rPr>
        <w:t xml:space="preserve">  </w:t>
      </w:r>
      <w:proofErr w:type="spellStart"/>
      <w:r>
        <w:rPr>
          <w:b/>
          <w:bCs/>
        </w:rPr>
        <w:t>B_i</w:t>
      </w:r>
      <w:proofErr w:type="spellEnd"/>
      <w:r>
        <w:rPr>
          <w:b/>
          <w:bCs/>
        </w:rPr>
        <w:t xml:space="preserve"> = B_(i−1) + </w:t>
      </w:r>
      <w:proofErr w:type="spellStart"/>
      <w:r>
        <w:rPr>
          <w:b/>
          <w:bCs/>
        </w:rPr>
        <w:t>a_i</w:t>
      </w:r>
      <w:proofErr w:type="spellEnd"/>
    </w:p>
    <w:p w14:paraId="0A2D73EB" w14:textId="77777777" w:rsidR="00A410FE" w:rsidRDefault="00000000">
      <w:pPr>
        <w:jc w:val="both"/>
      </w:pPr>
      <w:r>
        <w:t>Полученное значение помещается в поле balance выходного файла.</w:t>
      </w:r>
    </w:p>
    <w:p w14:paraId="0CC4B6F2" w14:textId="77777777" w:rsidR="00A410FE" w:rsidRDefault="00000000">
      <w:pPr>
        <w:pStyle w:val="2"/>
      </w:pPr>
      <w:r>
        <w:t>6.5. Расчёт исходящего остатка</w:t>
      </w:r>
    </w:p>
    <w:p w14:paraId="71AB1AB5" w14:textId="77777777" w:rsidR="00A410FE" w:rsidRDefault="00000000">
      <w:pPr>
        <w:spacing w:before="160" w:after="160"/>
        <w:jc w:val="center"/>
      </w:pPr>
      <w:proofErr w:type="spellStart"/>
      <w:r>
        <w:rPr>
          <w:b/>
          <w:bCs/>
        </w:rPr>
        <w:t>B_исх = B_вх + Σ a_i , где суммирование ведётся по операциям с P_0 ≤ дата &lt; P_1</w:t>
      </w:r>
      <w:proofErr w:type="spellEnd"/>
      <w:r>
        <w:rPr>
          <w:b/>
          <w:bCs/>
        </w:rPr>
      </w:r>
      <w:proofErr w:type="spellStart"/>
      <w:r>
        <w:rPr>
          <w:b/>
          <w:bCs/>
        </w:rPr>
      </w:r>
      <w:proofErr w:type="spellEnd"/>
      <w:r>
        <w:rPr>
          <w:b/>
          <w:bCs/>
        </w:rPr>
      </w:r>
      <w:proofErr w:type="spellStart"/>
      <w:r>
        <w:rPr>
          <w:b/>
          <w:bCs/>
        </w:rPr>
      </w:r>
      <w:proofErr w:type="gramStart"/>
      <w:r>
        <w:rPr>
          <w:b/>
          <w:bCs/>
        </w:rPr>
      </w:r>
      <w:proofErr w:type="spellEnd"/>
      <w:r>
        <w:rPr>
          <w:b/>
          <w:bCs/>
        </w:rPr>
      </w:r>
      <w:proofErr w:type="gramEnd"/>
      <w:r>
        <w:rPr>
          <w:b/>
          <w:bCs/>
        </w:rPr>
      </w:r>
    </w:p>
    <w:p w14:paraId="4C2C85D1" w14:textId="77777777" w:rsidR="00A410FE" w:rsidRDefault="00000000">
      <w:pPr>
        <w:jc w:val="both"/>
      </w:pPr>
      <w:r>
        <w:t>Значение B_исх должно совпадать со значением поля balance последней по хронологии операции отчётного периода.</w:t>
      </w:r>
      <w:proofErr w:type="spellStart"/>
      <w:r/>
      <w:proofErr w:type="spellEnd"/>
      <w:r/>
    </w:p>
    <w:p w14:paraId="63168AB3" w14:textId="77777777" w:rsidR="00A410FE" w:rsidRDefault="00000000">
      <w:pPr>
        <w:pStyle w:val="2"/>
      </w:pPr>
      <w:r>
        <w:t>6.6. Числовой пример</w:t>
      </w:r>
    </w:p>
    <w:p w14:paraId="72D3E4D1" w14:textId="77777777" w:rsidR="00A410FE" w:rsidRDefault="00000000">
      <w:pPr>
        <w:jc w:val="both"/>
      </w:pPr>
      <w:r>
        <w:t>Пример носит исключительно иллюстративный характер и приводится для однозначного понимания порядка расчёта Исполнителем. Значения условные.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55"/>
        <w:gridCol w:w="3200"/>
      </w:tblGrid>
      <w:tr w:rsidR="00A410FE" w14:paraId="3D42613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1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E266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3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5113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Значение, XTR</w:t>
            </w:r>
          </w:p>
        </w:tc>
      </w:tr>
      <w:tr w:rsidR="00A410FE" w14:paraId="414D608D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86CF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Текущий остаток </w:t>
            </w: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  <w:r>
              <w:rPr>
                <w:sz w:val="20"/>
                <w:szCs w:val="20"/>
              </w:rPr>
              <w:t xml:space="preserve"> на момент запуска скрипта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86452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5 000</w:t>
            </w:r>
          </w:p>
        </w:tc>
      </w:tr>
      <w:tr w:rsidR="00A410FE" w14:paraId="5008DB4B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7DD4F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Начисления за период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0F0F7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+1 200</w:t>
            </w:r>
          </w:p>
        </w:tc>
      </w:tr>
      <w:tr w:rsidR="00A410FE" w14:paraId="5B44578B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1A2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Списания за период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371DF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−900</w:t>
            </w:r>
          </w:p>
        </w:tc>
      </w:tr>
      <w:tr w:rsidR="00A410FE" w14:paraId="27CAF445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DF60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Сальдо движения после 31.12.2025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432BA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+300</w:t>
            </w:r>
          </w:p>
        </w:tc>
      </w:tr>
      <w:tr w:rsidR="00A410FE" w14:paraId="606B3246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9C7B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FB0B8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+40 000</w:t>
            </w:r>
          </w:p>
        </w:tc>
      </w:tr>
      <w:tr w:rsidR="00A410FE" w14:paraId="69A4E88C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4807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07E2B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−37 500</w:t>
            </w:r>
          </w:p>
        </w:tc>
      </w:tr>
      <w:tr w:rsidR="00A410FE" w14:paraId="3F89B445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A342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Сальдо движения за 2025 год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F8838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+2 500</w:t>
            </w:r>
          </w:p>
        </w:tc>
      </w:tr>
      <w:tr w:rsidR="00A410FE" w14:paraId="367A18A4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5926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Итого движение с 01.01.2025 по момент запуска: Σ </w:t>
            </w:r>
            <w:proofErr w:type="spellStart"/>
            <w:r>
              <w:rPr>
                <w:sz w:val="20"/>
                <w:szCs w:val="20"/>
              </w:rPr>
              <w:t>a_i</w:t>
            </w:r>
            <w:proofErr w:type="spellEnd"/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F7E39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+2 800</w:t>
            </w:r>
          </w:p>
        </w:tc>
      </w:tr>
      <w:tr w:rsidR="00A410FE" w14:paraId="64F28FDF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00D7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Входящий остаток </w:t>
            </w:r>
            <w:proofErr w:type="spellStart"/>
            <w:r>
              <w:rPr>
                <w:sz w:val="20"/>
                <w:szCs w:val="20"/>
              </w:rPr>
              <w:t>B_вх</w:t>
            </w:r>
            <w:proofErr w:type="spellEnd"/>
            <w:r>
              <w:rPr>
                <w:sz w:val="20"/>
                <w:szCs w:val="20"/>
              </w:rPr>
              <w:t xml:space="preserve"> = 5 000 − 2 800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E074ED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2 200</w:t>
            </w:r>
          </w:p>
        </w:tc>
      </w:tr>
      <w:tr w:rsidR="00A410FE" w14:paraId="02AF8B02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864D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Исходящий остаток </w:t>
            </w:r>
            <w:proofErr w:type="spellStart"/>
            <w:r>
              <w:rPr>
                <w:sz w:val="20"/>
                <w:szCs w:val="20"/>
              </w:rPr>
              <w:t>B_исх</w:t>
            </w:r>
            <w:proofErr w:type="spellEnd"/>
            <w:r>
              <w:rPr>
                <w:sz w:val="20"/>
                <w:szCs w:val="20"/>
              </w:rPr>
              <w:t xml:space="preserve"> = 2 200 + 2 500</w:t>
            </w:r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3B1F9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4 700</w:t>
            </w:r>
          </w:p>
        </w:tc>
      </w:tr>
      <w:tr w:rsidR="00A410FE" w14:paraId="3FD86C6A" w14:textId="77777777">
        <w:tblPrEx>
          <w:tblCellMar>
            <w:top w:w="0" w:type="dxa"/>
            <w:bottom w:w="0" w:type="dxa"/>
          </w:tblCellMar>
        </w:tblPrEx>
        <w:tc>
          <w:tcPr>
            <w:tcW w:w="61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46E4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 xml:space="preserve">Проверка: 4 700 + 300 = 5 000 = </w:t>
            </w:r>
            <w:proofErr w:type="spellStart"/>
            <w:r>
              <w:rPr>
                <w:sz w:val="20"/>
                <w:szCs w:val="20"/>
              </w:rPr>
              <w:t>B_тек</w:t>
            </w:r>
            <w:proofErr w:type="spellEnd"/>
          </w:p>
        </w:tc>
        <w:tc>
          <w:tcPr>
            <w:tcW w:w="3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71CCB" w14:textId="77777777" w:rsidR="00A410FE" w:rsidRDefault="00000000">
            <w:pPr>
              <w:spacing w:after="0" w:line="250" w:lineRule="auto"/>
              <w:jc w:val="right"/>
            </w:pPr>
            <w:r>
              <w:rPr>
                <w:sz w:val="20"/>
                <w:szCs w:val="20"/>
              </w:rPr>
              <w:t>выполнено</w:t>
            </w:r>
          </w:p>
        </w:tc>
      </w:tr>
    </w:tbl>
    <w:p w14:paraId="6CC40216" w14:textId="77777777" w:rsidR="00A410FE" w:rsidRDefault="00A410FE">
      <w:pPr>
        <w:spacing w:after="160"/>
      </w:pPr>
    </w:p>
    <w:p w14:paraId="3690EF31" w14:textId="77777777" w:rsidR="00A410FE" w:rsidRDefault="00000000">
      <w:pPr>
        <w:pStyle w:val="2"/>
      </w:pPr>
      <w:r>
        <w:lastRenderedPageBreak/>
        <w:t>6.7. Оговорка о характере расчёта</w:t>
      </w:r>
    </w:p>
    <w:p w14:paraId="71350589" w14:textId="77777777" w:rsidR="00A410FE" w:rsidRDefault="00000000">
      <w:pPr>
        <w:jc w:val="both"/>
      </w:pPr>
      <w:r>
        <w:t>Входящий остаток является расчётной величиной. Полнота доступной истории подтверждается прохождением всех страниц TDLib до отсутствующего next_offset. Дата первой операции может быть позднее начала года, если до неё операций по балансу не было; сама по себе такая дата не является ошибкой.</w:t>
      </w:r>
    </w:p>
    <w:p w14:paraId="1A2257B3" w14:textId="77777777" w:rsidR="00A410FE" w:rsidRDefault="00000000">
      <w:pPr>
        <w:pStyle w:val="1"/>
      </w:pPr>
      <w:r>
        <w:t>7. Требования к выходным данным</w:t>
      </w:r>
    </w:p>
    <w:p w14:paraId="328B3C7A" w14:textId="77777777" w:rsidR="00A410FE" w:rsidRDefault="00000000">
      <w:pPr>
        <w:pStyle w:val="2"/>
      </w:pPr>
      <w:r>
        <w:t>7.1. Состав выгрузки</w:t>
      </w:r>
    </w:p>
    <w:p w14:paraId="229BF4FB" w14:textId="77777777" w:rsidR="00A410FE" w:rsidRDefault="00000000">
      <w:pPr>
        <w:jc w:val="both"/>
      </w:pPr>
      <w:r>
        <w:t>Результатом работы скрипта является комплект из тринадцати CSV-файлов: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55"/>
      </w:tblGrid>
      <w:tr w:rsidR="00A410FE" w14:paraId="39346CD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200CC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Файл</w:t>
            </w:r>
          </w:p>
        </w:tc>
        <w:tc>
          <w:tcPr>
            <w:tcW w:w="5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5741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A410FE" w14:paraId="663BE84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40CBC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telegram-stars-2025.csv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5557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Сводный файл: строка начального остатка и все операции 2025 года.</w:t>
            </w:r>
          </w:p>
        </w:tc>
      </w:tr>
      <w:tr w:rsidR="00A410FE" w14:paraId="644EA5F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BD5C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telegram-stars-2025-01.csv … telegram-stars-2025-12.csv</w:t>
            </w:r>
          </w:p>
        </w:tc>
        <w:tc>
          <w:tcPr>
            <w:tcW w:w="5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54D3D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Месячные файлы: начальный остаток месяца и операции соответствующего месяца.</w:t>
            </w:r>
          </w:p>
        </w:tc>
      </w:tr>
    </w:tbl>
    <w:p w14:paraId="56D40378" w14:textId="77777777" w:rsidR="00A410FE" w:rsidRDefault="00A410FE"/>
    <w:p w14:paraId="1E95E697" w14:textId="77777777" w:rsidR="00A410FE" w:rsidRDefault="00000000">
      <w:pPr>
        <w:jc w:val="both"/>
      </w:pPr>
      <w:r>
        <w:t>Все тринадцать CSV-файлов формируются всегда. Каждый файл начинается со строки opening_balance. Месяц без операций содержит заголовок и строку opening_balance с совпадающим входящим и исходящим остатком.</w:t>
      </w:r>
      <w:proofErr w:type="gramStart"/>
      <w:r/>
      <w:proofErr w:type="gramEnd"/>
      <w:r/>
    </w:p>
    <w:p w14:paraId="77BBFA15" w14:textId="77777777" w:rsidR="00A410FE" w:rsidRDefault="00000000">
      <w:pPr>
        <w:pStyle w:val="2"/>
      </w:pPr>
      <w:r>
        <w:t>7.2. Структура CSV-файла</w:t>
      </w:r>
    </w:p>
    <w:p w14:paraId="0175DF8F" w14:textId="77777777" w:rsidR="00A410FE" w:rsidRDefault="00000000">
      <w:pPr>
        <w:jc w:val="both"/>
      </w:pPr>
      <w:r>
        <w:t>Состав и порядок полей идентичны для сводного и месячных файлов: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000"/>
        <w:gridCol w:w="2200"/>
        <w:gridCol w:w="4555"/>
      </w:tblGrid>
      <w:tr w:rsidR="00A410FE" w14:paraId="65C5791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E220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3C3F6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Поле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96E7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Формат</w:t>
            </w:r>
          </w:p>
        </w:tc>
        <w:tc>
          <w:tcPr>
            <w:tcW w:w="4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F4F64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Описание</w:t>
            </w:r>
          </w:p>
        </w:tc>
      </w:tr>
      <w:tr w:rsidR="00A410FE" w14:paraId="25D2E22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3741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8B50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582E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ISO 8601 UTC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B4B4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Дата операции или начала периода.</w:t>
            </w:r>
          </w:p>
        </w:tc>
      </w:tr>
      <w:tr w:rsidR="00A410FE" w14:paraId="0C3273E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3A5DA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718E6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recordType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2EB7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14CF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opening_balance либо transaction.</w:t>
            </w:r>
          </w:p>
        </w:tc>
      </w:tr>
      <w:tr w:rsidR="00A410FE" w14:paraId="6E3DDC4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4318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3D5AD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direction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1DC0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35CD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incoming, outgoing либо null для начального остатка.</w:t>
            </w:r>
          </w:p>
        </w:tc>
      </w:tr>
      <w:tr w:rsidR="00A410FE" w14:paraId="337AA1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87BC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F0DE4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stars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D107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десятичное число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E16B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Сумма операции со знаком, точность до 9 знаков.</w:t>
            </w:r>
          </w:p>
        </w:tc>
      </w:tr>
      <w:tr w:rsidR="00A410FE" w14:paraId="1D6E65F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0CEB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6E15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userId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100D3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целое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D8E24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пользователя при наличии.</w:t>
            </w:r>
          </w:p>
        </w:tc>
      </w:tr>
      <w:tr w:rsidR="00A410FE" w14:paraId="3F991AC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49838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795A1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telegramTxId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4152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ED81C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Идентификатор операции Telegram.</w:t>
            </w:r>
          </w:p>
        </w:tc>
      </w:tr>
      <w:tr w:rsidR="00A410FE" w14:paraId="451D9EC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5B3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B4DE4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isRefund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7ED7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boolean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E76B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Признак возврата.</w:t>
            </w:r>
          </w:p>
        </w:tc>
      </w:tr>
      <w:tr w:rsidR="00A410FE" w14:paraId="5E75DA0B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01C2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47C9A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CEC8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текст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A9C9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Исходный тип операции TDLib.</w:t>
            </w:r>
          </w:p>
        </w:tc>
      </w:tr>
      <w:tr w:rsidR="00A410FE" w14:paraId="437F228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AB0A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7327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requestCount</w:t>
            </w:r>
            <w:proofErr w:type="spellEnd"/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88DA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целое / null</w:t>
            </w:r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DEE18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Количество платных API-запросов при наличии.</w:t>
            </w:r>
          </w:p>
        </w:tc>
      </w:tr>
      <w:tr>
        <w:tc>
          <w:tcPr>
            <w:tcW w:type="dxa" w:w="600"/>
          </w:tcPr>
          <w:p>
            <w:r>
              <w:t>10</w:t>
            </w:r>
          </w:p>
        </w:tc>
        <w:tc>
          <w:tcPr>
            <w:tcW w:type="dxa" w:w="2000"/>
          </w:tcPr>
          <w:p>
            <w:r>
              <w:t>balance</w:t>
            </w:r>
          </w:p>
        </w:tc>
        <w:tc>
          <w:tcPr>
            <w:tcW w:type="dxa" w:w="2200"/>
          </w:tcPr>
          <w:p>
            <w:r>
              <w:t>десятичное число</w:t>
            </w:r>
          </w:p>
        </w:tc>
        <w:tc>
          <w:tcPr>
            <w:tcW w:type="dxa" w:w="4555"/>
          </w:tcPr>
          <w:p>
            <w:r>
              <w:t>Баланс после строки, точность до 9 знаков.</w:t>
            </w:r>
          </w:p>
        </w:tc>
      </w:tr>
    </w:tbl>
    <w:p w14:paraId="7F5B919D" w14:textId="77777777" w:rsidR="00A410FE" w:rsidRDefault="00000000">
      <w:pPr>
        <w:pStyle w:val="2"/>
      </w:pPr>
      <w:r>
        <w:t>7.3. Строка начального остатка</w:t>
      </w:r>
    </w:p>
    <w:p w14:paraId="76EE43AB" w14:textId="77777777" w:rsidR="00A410FE" w:rsidRDefault="00000000">
      <w:pPr>
        <w:jc w:val="both"/>
      </w:pPr>
      <w:r>
        <w:t>Первой строкой данных каждого CSV является запись recordType=opening_balance с нулевым движением и балансом на начало соответствующего периода. Отдельный итоговый блок не формируется.</w:t>
      </w:r>
    </w:p>
    <w:p w14:paraId="23076E38" w14:textId="77777777" w:rsidR="00A410FE" w:rsidRDefault="00000000">
      <w:pPr>
        <w:pStyle w:val="2"/>
      </w:pPr>
      <w:r>
        <w:t>7.4. Технические требования к файлам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20492C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C2B1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EF065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A410FE" w14:paraId="22B3790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CEFD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Кодировка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FA705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UTF-8 без BOM.</w:t>
            </w:r>
          </w:p>
        </w:tc>
      </w:tr>
      <w:tr w:rsidR="00A410FE" w14:paraId="690B9CB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7558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Разделитель полей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888F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Запятая (,).</w:t>
            </w:r>
            <w:proofErr w:type="gramStart"/>
            <w:r>
              <w:rPr>
                <w:sz w:val="20"/>
                <w:szCs w:val="20"/>
              </w:rPr>
            </w:r>
            <w:proofErr w:type="gramEnd"/>
            <w:r>
              <w:rPr>
                <w:sz w:val="20"/>
                <w:szCs w:val="20"/>
              </w:rPr>
            </w:r>
          </w:p>
        </w:tc>
      </w:tr>
      <w:tr w:rsidR="00A410FE" w14:paraId="5CC6034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7CD4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Десятичный разделитель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C055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Точка (.).</w:t>
            </w:r>
            <w:proofErr w:type="gramStart"/>
            <w:r>
              <w:rPr>
                <w:sz w:val="20"/>
                <w:szCs w:val="20"/>
              </w:rPr>
            </w:r>
            <w:proofErr w:type="gramEnd"/>
            <w:r>
              <w:rPr>
                <w:sz w:val="20"/>
                <w:szCs w:val="20"/>
              </w:rPr>
            </w:r>
          </w:p>
        </w:tc>
      </w:tr>
      <w:tr w:rsidR="00A410FE" w14:paraId="3A92672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8430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Разделитель строк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0895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LF.</w:t>
            </w:r>
          </w:p>
        </w:tc>
      </w:tr>
      <w:tr w:rsidR="00A410FE" w14:paraId="3E3DE9D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B85F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Первая строка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9EAC1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Строка наименований полей.</w:t>
            </w:r>
          </w:p>
        </w:tc>
      </w:tr>
      <w:tr w:rsidR="00A410FE" w14:paraId="316D647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1C3D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Экранирование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03C37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Строковые значения сериализуются как JSON-строки в двойных кавычках; null, числа и boolean выводятся без кавычек.</w:t>
            </w:r>
          </w:p>
        </w:tc>
      </w:tr>
      <w:tr w:rsidR="00A410FE" w14:paraId="33C30A4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4460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Представление сумм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067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Всегда девять знаков после десятичной точки.</w:t>
            </w:r>
          </w:p>
        </w:tc>
      </w:tr>
    </w:tbl>
    <w:p w14:paraId="5C6D7039" w14:textId="77777777" w:rsidR="00A410FE" w:rsidRDefault="00000000">
      <w:pPr>
        <w:pStyle w:val="2"/>
      </w:pPr>
      <w:r>
        <w:lastRenderedPageBreak/>
        <w:t>7.5. Правила именования</w:t>
      </w:r>
    </w:p>
    <w:p w14:paraId="6D772A46" w14:textId="77777777" w:rsidR="00A410FE" w:rsidRDefault="00000000">
      <w:pPr>
        <w:jc w:val="both"/>
      </w:pPr>
      <w:r>
        <w:t>Сводный файл: telegram-stars-2025.csv. Месячные файлы: telegram-stars-2025-MM.csv, где MM — номер месяца с ведущим нулём (01…12). Год определяется переменной окружения YEAR.</w:t>
      </w:r>
    </w:p>
    <w:p w14:paraId="0F9DAB08" w14:textId="77777777" w:rsidR="00A410FE" w:rsidRDefault="00000000">
      <w:pPr>
        <w:pStyle w:val="2"/>
      </w:pPr>
      <w:r>
        <w:t>7.6. Архивирование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618462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6FF17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4DD23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A410FE" w14:paraId="4DCDF49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095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Формат архива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376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ZIP.</w:t>
            </w:r>
          </w:p>
        </w:tc>
      </w:tr>
      <w:tr w:rsidR="00A410FE" w14:paraId="7A46700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D21D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Шифрование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81EE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Стандартная парольная защита ZIP (ZipCrypto).</w:t>
            </w:r>
          </w:p>
        </w:tc>
      </w:tr>
      <w:tr w:rsidR="00A410FE" w:rsidRPr="000B2B9A" w14:paraId="24B85BB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50DA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A3177" w14:textId="77777777" w:rsidR="00A410FE" w:rsidRPr="000B2B9A" w:rsidRDefault="00000000">
            <w:pPr>
              <w:spacing w:after="0" w:line="250" w:lineRule="auto"/>
              <w:rPr>
                <w:lang w:val="en-US"/>
              </w:rPr>
            </w:pPr>
            <w:r w:rsidRPr="000B2B9A">
              <w:rPr>
                <w:sz w:val="20"/>
                <w:szCs w:val="20"/>
                <w:lang w:val="en-US"/>
              </w:rPr>
              <w:t>telegram-stars-2025.zip</w:t>
            </w:r>
          </w:p>
        </w:tc>
      </w:tr>
      <w:tr w:rsidR="00A410FE" w14:paraId="38C4605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2C81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Состав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290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Тринадцать CSV-файлов.</w:t>
            </w:r>
          </w:p>
        </w:tc>
      </w:tr>
      <w:tr w:rsidR="00A410FE" w14:paraId="40FB834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167F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Пароль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F221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Задаётся оператором при упаковке и передаётся получателю отдельным каналом.</w:t>
            </w:r>
          </w:p>
        </w:tc>
      </w:tr>
    </w:tbl>
    <w:p w14:paraId="0BE81A1B" w14:textId="77777777" w:rsidR="00A410FE" w:rsidRDefault="00A410FE"/>
    <w:p w14:paraId="073A8C17" w14:textId="77777777" w:rsidR="00A410FE" w:rsidRDefault="00000000">
      <w:pPr>
        <w:pStyle w:val="1"/>
      </w:pPr>
      <w:r>
        <w:t>8. Нефункциональные требования</w:t>
      </w:r>
    </w:p>
    <w:p w14:paraId="6C1D1190" w14:textId="77777777" w:rsidR="00A410FE" w:rsidRDefault="00000000">
      <w:pPr>
        <w:pStyle w:val="2"/>
      </w:pPr>
      <w:r>
        <w:t>8.1. НФТ-1. Воспроизводимость и детерминированность</w:t>
      </w:r>
    </w:p>
    <w:p w14:paraId="3237BEE5" w14:textId="77777777" w:rsidR="00A410FE" w:rsidRDefault="00000000">
      <w:pPr>
        <w:jc w:val="both"/>
      </w:pPr>
      <w:r>
        <w:t>При повторном запуске на неизменившемся наборе данных скрипт формирует одинаковые CSV-файлы. Момент запуска, случайные идентификаторы и пути файловой системы в CSV не включаются.</w:t>
      </w:r>
      <w:proofErr w:type="spellStart"/>
      <w:r/>
      <w:proofErr w:type="spellEnd"/>
      <w:r/>
    </w:p>
    <w:p w14:paraId="1FA31B27" w14:textId="77777777" w:rsidR="00A410FE" w:rsidRDefault="00000000">
      <w:pPr>
        <w:jc w:val="both"/>
      </w:pPr>
      <w:r>
        <w:t>Стабильная сортировка и фиксированный формат сумм обеспечивают воспроизводимость результата.</w:t>
      </w:r>
    </w:p>
    <w:p w14:paraId="4F557757" w14:textId="77777777" w:rsidR="00A410FE" w:rsidRDefault="00000000">
      <w:pPr>
        <w:pStyle w:val="2"/>
      </w:pPr>
      <w:r>
        <w:t>8.2. НФТ-2. Контроль целостности архива</w:t>
      </w:r>
    </w:p>
    <w:p w14:paraId="1CD02C15" w14:textId="77777777" w:rsidR="00A410FE" w:rsidRDefault="00000000">
      <w:pPr>
        <w:jc w:val="both"/>
      </w:pPr>
      <w:r>
        <w:t>После упаковки результата для ZIP-архива рассчитывается контрольная сумма SHA-256. Расчёт выполняется отдельной системной утилитой.</w:t>
      </w:r>
    </w:p>
    <w:p w14:paraId="7937F58C" w14:textId="77777777" w:rsidR="00A410FE" w:rsidRDefault="00000000">
      <w:pPr>
        <w:pStyle w:val="2"/>
      </w:pPr>
      <w:r>
        <w:t>8.3. НФТ-3. Безопасность</w:t>
      </w:r>
    </w:p>
    <w:p w14:paraId="72D3E67B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Токен бота и Telegram application credentials передаются через переменные окружения. Пароль архива задаётся оператором при упаковке.</w:t>
      </w:r>
    </w:p>
    <w:p w14:paraId="463DE8CE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Секретные значения не выводятся на консоль и не включаются в CSV-файлы.</w:t>
      </w:r>
    </w:p>
    <w:p w14:paraId="501904DF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Служебный вывод содержит только имя бота, прогресс, количество операций и итоговые значения баланса.</w:t>
      </w:r>
      <w:proofErr w:type="spellStart"/>
      <w:r/>
      <w:proofErr w:type="spellEnd"/>
      <w:r/>
    </w:p>
    <w:p w14:paraId="6ADCB746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Выходной архив не размещается в общедоступных каталогах и не передаётся через публичные файлообменные сервисы.</w:t>
      </w:r>
    </w:p>
    <w:p w14:paraId="306FF796" w14:textId="77777777" w:rsidR="00A410FE" w:rsidRDefault="00000000">
      <w:pPr>
        <w:pStyle w:val="a4"/>
        <w:numPr>
          <w:ilvl w:val="0"/>
          <w:numId w:val="2"/>
        </w:numPr>
        <w:spacing w:after="60"/>
        <w:jc w:val="both"/>
      </w:pPr>
      <w:r>
        <w:t>Исходный код размещается во внутреннем репозитории Компании с ограниченным доступом.</w:t>
      </w:r>
    </w:p>
    <w:p w14:paraId="5279F268" w14:textId="77777777" w:rsidR="00A410FE" w:rsidRDefault="00000000">
      <w:pPr>
        <w:pStyle w:val="2"/>
      </w:pPr>
      <w:r>
        <w:t>8.4. НФТ-4. Надёжность и обработка ошибок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55"/>
      </w:tblGrid>
      <w:tr w:rsidR="00A410FE" w14:paraId="748801F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573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Ситуация</w:t>
            </w:r>
          </w:p>
        </w:tc>
        <w:tc>
          <w:tcPr>
            <w:tcW w:w="6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BADD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Требуемое поведение</w:t>
            </w:r>
          </w:p>
        </w:tc>
      </w:tr>
      <w:tr w:rsidR="00A410FE" w14:paraId="0415BBC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149A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Ошибка TDLib или соединения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3B0E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Прекращение работы с ненулевым кодом возврата; сформированные данные не считаются результатом.</w:t>
            </w:r>
          </w:p>
        </w:tc>
      </w:tr>
      <w:tr w:rsidR="00A410FE" w14:paraId="776FD10A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257F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Изменение баланса во время выгрузки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4F3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Прекращение работы с сообщением о необходимости повторного запуска.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F1427B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3523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Ошибка авторизации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6AD5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Немедленное прекращение работы без формирования CSV.</w:t>
            </w:r>
          </w:p>
        </w:tc>
      </w:tr>
      <w:tr w:rsidR="00A410FE" w14:paraId="7C0A175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453C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Незавершённое получение истории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4F9B6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CSV формируются только после полного завершения пагинации и проверки текущего баланса.</w:t>
            </w:r>
          </w:p>
        </w:tc>
      </w:tr>
      <w:tr w:rsidR="00A410FE" w14:paraId="314FDC86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E125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Код возврата процесса</w:t>
            </w:r>
          </w:p>
        </w:tc>
        <w:tc>
          <w:tcPr>
            <w:tcW w:w="6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81596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0 — успешное завершение; отличный от нуля — ошибка исполнения.</w:t>
            </w:r>
          </w:p>
        </w:tc>
      </w:tr>
    </w:tbl>
    <w:p w14:paraId="5FCBD02D" w14:textId="77777777" w:rsidR="00A410FE" w:rsidRDefault="00000000">
      <w:pPr>
        <w:pStyle w:val="2"/>
      </w:pPr>
      <w:r>
        <w:t>8.5. НФТ-5. Производительность</w:t>
      </w:r>
    </w:p>
    <w:p w14:paraId="28FE43D6" w14:textId="77777777" w:rsidR="00A410FE" w:rsidRDefault="00000000">
      <w:pPr>
        <w:jc w:val="both"/>
      </w:pPr>
      <w:r>
        <w:t>Ориентировочный объём — до 250 000 операций полной истории и до 210 000 операций за отчётный год. Допустимое время полного исполнения — до пятнадцати минут.</w:t>
      </w:r>
    </w:p>
    <w:p w14:paraId="3D7D3B63" w14:textId="77777777" w:rsidR="00A410FE" w:rsidRDefault="00000000">
      <w:pPr>
        <w:pStyle w:val="2"/>
      </w:pPr>
      <w:r>
        <w:t>8.6. НФТ-6. Служебный вывод</w:t>
      </w:r>
    </w:p>
    <w:p w14:paraId="085C2C38" w14:textId="77777777" w:rsidR="00A410FE" w:rsidRDefault="00000000">
      <w:pPr>
        <w:jc w:val="both"/>
      </w:pPr>
      <w:r>
        <w:t>Скрипт выводит в стандартный вывод имя авторизованного бота, прогресс получения операций, каталог результата, количество файлов и операций, входящий остаток, движение за год, исходящий и текущий остатки.</w:t>
      </w:r>
    </w:p>
    <w:p w14:paraId="30E0B36E" w14:textId="77777777" w:rsidR="00A410FE" w:rsidRDefault="00000000">
      <w:pPr>
        <w:pStyle w:val="2"/>
      </w:pPr>
      <w:r>
        <w:lastRenderedPageBreak/>
        <w:t>8.7. НФТ-7. Запуск и параметризация</w:t>
      </w:r>
    </w:p>
    <w:p w14:paraId="37504CEB" w14:textId="77777777" w:rsidR="00A410FE" w:rsidRDefault="00000000">
      <w:pPr>
        <w:jc w:val="both"/>
      </w:pPr>
      <w:r>
        <w:t>Скрипт запускается из командной строки. Обязательные переменные: TG_BOT_TOKEN, apiId (или appId) и apiHash. YEAR по умолчанию равен 2025, OUTPUT_DIR по умолчанию равен telegram-stars-&lt;YEAR&gt;.</w:t>
      </w:r>
    </w:p>
    <w:p w14:paraId="1EA39190" w14:textId="77777777" w:rsidR="00A410FE" w:rsidRDefault="00000000">
      <w:pPr>
        <w:pStyle w:val="1"/>
      </w:pPr>
      <w:r>
        <w:t>9. Встроенные контроли и самопроверки</w:t>
      </w:r>
    </w:p>
    <w:p w14:paraId="04141204" w14:textId="77777777" w:rsidR="00A410FE" w:rsidRDefault="00000000">
      <w:pPr>
        <w:jc w:val="both"/>
      </w:pPr>
      <w:r>
        <w:t>Скрипт выполняет блокирующие проверки полноты пагинации и неизменности текущего баланса. Остальные условия раздела обеспечиваются алгоритмом формирования файлов и подтверждаются при приёмке результата.</w:t>
      </w:r>
    </w:p>
    <w:p w14:paraId="1103C89F" w14:textId="77777777" w:rsidR="00A410FE" w:rsidRDefault="00000000">
      <w:pPr>
        <w:pStyle w:val="2"/>
      </w:pPr>
      <w:r>
        <w:t>9.1. К-1. Контроль полноты полученной истории</w:t>
      </w:r>
    </w:p>
    <w:p w14:paraId="593432D5" w14:textId="77777777" w:rsidR="00A410FE" w:rsidRDefault="00000000">
      <w:pPr>
        <w:jc w:val="both"/>
      </w:pPr>
      <w:r>
        <w:t>Полнота доступной истории подтверждается завершением пагинации только после отсутствия next_offset. Дата самой ранней операции фиксирует начало фактически доступного движения, но не обязана предшествовать 01.01.2025: до этой даты операций могло не быть.</w:t>
      </w:r>
    </w:p>
    <w:p w14:paraId="03648786" w14:textId="77777777" w:rsidR="00A410FE" w:rsidRDefault="00000000">
      <w:pPr>
        <w:pStyle w:val="2"/>
      </w:pPr>
      <w:r>
        <w:t>9.2. К-2. Контроль неизменности текущего баланса</w:t>
      </w:r>
    </w:p>
    <w:p w14:paraId="42AFD986" w14:textId="77777777" w:rsidR="00A410FE" w:rsidRDefault="00000000">
      <w:pPr>
        <w:jc w:val="both"/>
      </w:pPr>
      <w:r>
        <w:t>Текущий баланс считывается в начале и повторно после завершения пагинации. При изменении баланса выгрузка прекращается; для согласованного снимка требуется повторный запуск.</w:t>
      </w:r>
    </w:p>
    <w:p w14:paraId="6F38CC35" w14:textId="77777777" w:rsidR="00A410FE" w:rsidRDefault="00000000">
      <w:pPr>
        <w:pStyle w:val="2"/>
      </w:pPr>
      <w:r>
        <w:t>9.3. К-3. Контроль непрерывности цепочки остатков</w:t>
      </w:r>
    </w:p>
    <w:p w14:paraId="70FF07FC" w14:textId="77777777" w:rsidR="00A410FE" w:rsidRDefault="00000000">
      <w:pPr>
        <w:jc w:val="both"/>
      </w:pPr>
      <w:r>
        <w:t>Баланс каждой строки рассчитывается как предыдущий баланс плюс сумма операции со знаком. Поэтому непрерывность цепочки обеспечивается непосредственно алгоритмом расчёта. Итоговый баланс годового файла должен равняться B_исх.</w:t>
      </w:r>
    </w:p>
    <w:p w14:paraId="10BAB964" w14:textId="77777777" w:rsidR="00A410FE" w:rsidRDefault="00000000">
      <w:pPr>
        <w:pStyle w:val="2"/>
      </w:pPr>
      <w:r>
        <w:t>9.4. К-4. Контроль сходимости годового и месячных файлов</w:t>
      </w:r>
    </w:p>
    <w:p w14:paraId="6666F716" w14:textId="77777777" w:rsidR="00A410FE" w:rsidRDefault="00000000">
      <w:pPr>
        <w:jc w:val="both"/>
      </w:pPr>
      <w:r>
        <w:t>Годовой и месячные файлы формируются из одного массива операций. Каждая операция года включается в годовой файл и ровно в один месячный файл; остаток месяца переносится в opening_balance следующего месяца. Соответствие подтверждается при приёмке.</w:t>
      </w:r>
    </w:p>
    <w:p w14:paraId="1721E4F5" w14:textId="77777777" w:rsidR="00A410FE" w:rsidRDefault="00000000">
      <w:pPr>
        <w:pStyle w:val="2"/>
      </w:pPr>
      <w:r>
        <w:t>9.5. К-5. Контроль состава результата</w:t>
      </w:r>
    </w:p>
    <w:p w14:paraId="0A5935F1" w14:textId="77777777" w:rsidR="00A410FE" w:rsidRDefault="00000000">
      <w:pPr>
        <w:jc w:val="both"/>
      </w:pPr>
      <w:r>
        <w:t>Должно быть сформировано ровно 13 CSV-файлов. Все транзакционные строки годового файла должны относиться к 2025 году по UTC, а строки месячных файлов — к соответствующему месяцу.</w:t>
      </w:r>
      <w:proofErr w:type="spellStart"/>
      <w:r/>
      <w:proofErr w:type="spellEnd"/>
      <w:r/>
    </w:p>
    <w:p w14:paraId="1B77151A" w14:textId="77777777" w:rsidR="00A410FE" w:rsidRDefault="00000000">
      <w:pPr>
        <w:pStyle w:val="2"/>
      </w:pPr>
      <w:r>
        <w:t>9.6. Внешняя сверка (вне объёма скрипта)</w:t>
      </w:r>
    </w:p>
    <w:p w14:paraId="427142EA" w14:textId="77777777" w:rsidR="00A410FE" w:rsidRDefault="00000000">
      <w:pPr>
        <w:jc w:val="both"/>
      </w:pPr>
      <w:r>
        <w:t>Для целей независимой проверки Заказчику рекомендуется дополнительно сопоставить суммы операций типа «Вывод средств» с фактическими поступлениями по банковским и платёжным выпискам получателя средств. Такая сверка выполняется вручную финансовой службой и настоящим скриптом не автоматизируется. Вместе с тем именно она обеспечивает привязку данных Telegram к внешнему независимому источнику и потому указывается в настоящем ТЗ как необходимое дополнение к автоматическим контролям.</w:t>
      </w:r>
    </w:p>
    <w:p w14:paraId="0E20D4E4" w14:textId="77777777" w:rsidR="00A410FE" w:rsidRDefault="00000000">
      <w:pPr>
        <w:pStyle w:val="1"/>
      </w:pPr>
      <w:r>
        <w:t>10. Ограничения и допущения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55"/>
      </w:tblGrid>
      <w:tr w:rsidR="00A410FE" w14:paraId="5BF780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3E60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ED558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Ограничение или допущение</w:t>
            </w:r>
          </w:p>
        </w:tc>
      </w:tr>
      <w:tr w:rsidR="00A410FE" w14:paraId="1DB93A6E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F415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A62B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 моменты времени трактуются по шкале UTC. Пересчёт в местное время не выполняется. Границы отчётного периода определены в UTC, что может приводить к отнесению отдельных операций, совершённых на границе суток, к смежному месяцу относительно местного времени пользователя. Единая шкала выбрана для обеспечения однозначности и воспроизводимости.</w:t>
            </w:r>
          </w:p>
        </w:tc>
      </w:tr>
      <w:tr w:rsidR="00A410FE" w14:paraId="59604876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359C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878D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работает в режиме «только чтение» по отношению к данным Telegram и не изменяет состояние бота, его баланса и истории операций.</w:t>
            </w:r>
          </w:p>
        </w:tc>
      </w:tr>
      <w:tr w:rsidR="00A410FE" w14:paraId="4178058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C8C2D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782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Полнота исходных данных ограничена полнотой истории, возвращаемой TDLib. Скрипт подтверждает получение всех доступных страниц по отсутствию next_offset.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0E421D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8E84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73DCA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остаток является расчётной, а не первично зафиксированной величиной (п. 6.1, 6.7). Данное обстоятельство подлежит раскрытию получателям выгрузки.</w:t>
            </w:r>
          </w:p>
        </w:tc>
      </w:tr>
      <w:tr w:rsidR="00A410FE" w14:paraId="687F27B3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F24F8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0D60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Курсовая оценка звёзд, момент признания выручки и налоговая квалификация операций находятся вне объёма настоящего ТЗ и определяются финансовой службой Компании.</w:t>
            </w:r>
          </w:p>
        </w:tc>
      </w:tr>
      <w:tr w:rsidR="00A410FE" w14:paraId="3DD4B03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22EC7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6AD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Состав полей и типов TDLib определяется Telegram и может изменяться. При реализации сведения раздела 4 сверяются с официальной документацией.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12F0501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7EA9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EA14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Неизвестный тип операции не отбрасывается: его исходное наименование сохраняется в поле type.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</w:tbl>
    <w:p w14:paraId="53DFBEC5" w14:textId="77777777" w:rsidR="00A410FE" w:rsidRDefault="00000000">
      <w:pPr>
        <w:pStyle w:val="1"/>
      </w:pPr>
      <w:r>
        <w:lastRenderedPageBreak/>
        <w:t>11. Технологический стек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55"/>
      </w:tblGrid>
      <w:tr w:rsidR="00A410FE" w14:paraId="0783DFB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6696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Компонент</w:t>
            </w:r>
          </w:p>
        </w:tc>
        <w:tc>
          <w:tcPr>
            <w:tcW w:w="63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25719A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Требование</w:t>
            </w:r>
          </w:p>
        </w:tc>
      </w:tr>
      <w:tr w:rsidR="00A410FE" w14:paraId="10BC105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2B116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Язык и среда выполнения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6872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TypeScript, Bun.</w:t>
            </w:r>
          </w:p>
        </w:tc>
      </w:tr>
      <w:tr w:rsidR="00A410FE" w14:paraId="09A3DE1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B379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Доступ к Telegram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063D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Библиотеки tdl и prebuilt-tdlib.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43E6C95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CEDA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CSV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607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node:fs/promises и детерминированная сериализация значений.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6DF19FB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72EC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Арифметика сумм и остатков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B55A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BigInt; все вычисления выполняются в нанозвёздах.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1CB279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9043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Архивирование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3E95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Системная утилита zip после завершения и проверки экспорта.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744DFA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9964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Фиксация зависимостей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803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package.json и bun.lock.</w:t>
            </w:r>
          </w:p>
        </w:tc>
      </w:tr>
      <w:tr w:rsidR="00A410FE" w14:paraId="6AFB73A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4C9A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Размещение исходного кода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9108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Внутренний репозиторий Компании с ограниченным доступом.</w:t>
            </w:r>
          </w:p>
        </w:tc>
      </w:tr>
      <w:tr w:rsidR="00A410FE" w14:paraId="7EC4C18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1272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Сопроводительная документация</w:t>
            </w:r>
          </w:p>
        </w:tc>
        <w:tc>
          <w:tcPr>
            <w:tcW w:w="63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91B9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Настоящее техническое задание.</w:t>
            </w:r>
          </w:p>
        </w:tc>
      </w:tr>
    </w:tbl>
    <w:p w14:paraId="5D40548B" w14:textId="77777777" w:rsidR="00A410FE" w:rsidRDefault="00000000">
      <w:pPr>
        <w:pStyle w:val="1"/>
      </w:pPr>
      <w:r>
        <w:t>12. Состав и порядок сдачи работ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600"/>
        <w:gridCol w:w="3955"/>
      </w:tblGrid>
      <w:tr w:rsidR="00A410FE" w14:paraId="62371E6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F83AE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Этап</w:t>
            </w:r>
          </w:p>
        </w:tc>
        <w:tc>
          <w:tcPr>
            <w:tcW w:w="4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7902B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Содержание работ</w:t>
            </w:r>
          </w:p>
        </w:tc>
        <w:tc>
          <w:tcPr>
            <w:tcW w:w="3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62B7EF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Результат этапа</w:t>
            </w:r>
          </w:p>
        </w:tc>
      </w:tr>
      <w:tr w:rsidR="00A410FE" w14:paraId="76CFD9B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5E8F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781F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Настройка TDLib-клиента и авторизации бота.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1644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Подтверждённое подключение и идентификация бота.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BAE3BD8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F517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4506F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Реализация полной пагинации и точной нормализации сумм.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814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Массив полной доступной истории операций.</w:t>
            </w:r>
          </w:p>
        </w:tc>
      </w:tr>
      <w:tr w:rsidR="00A410FE" w14:paraId="69DFBA7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A7E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E395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Сохранение типа, направления и дополнительных атрибутов; сортировка.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A760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Упорядоченный массив операций без продуктовой фильтрации.</w:t>
            </w:r>
          </w:p>
        </w:tc>
      </w:tr>
      <w:tr w:rsidR="00A410FE" w14:paraId="24C0D87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008C9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D78C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Расчёт входящего и последующих остатков.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E7B6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Рассчитанные B_вх, B_i и B_исх.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249CD62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E047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ED10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Формирование тринадцати CSV.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E6CEE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Годовой и двенадцать месячных файлов.</w:t>
            </w:r>
          </w:p>
        </w:tc>
      </w:tr>
      <w:tr w:rsidR="00A410FE" w14:paraId="4FF3FBA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CF71C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CA53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полноты пагинации и стабильности снимка.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A816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Согласованный снимок операций и текущего баланса.</w:t>
            </w:r>
          </w:p>
        </w:tc>
      </w:tr>
      <w:tr w:rsidR="00A410FE" w14:paraId="10D7137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A135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94594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Проверка файлов и архивирование.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2CC5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Защищённый ZIP с 13 CSV.</w:t>
            </w:r>
          </w:p>
        </w:tc>
      </w:tr>
      <w:tr w:rsidR="00A410FE" w14:paraId="32AC042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32DA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B1C9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Приёмка по критериям раздела 13.</w:t>
            </w:r>
          </w:p>
        </w:tc>
        <w:tc>
          <w:tcPr>
            <w:tcW w:w="3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1473D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Отметка о приёмке.</w:t>
            </w:r>
          </w:p>
        </w:tc>
      </w:tr>
    </w:tbl>
    <w:p w14:paraId="0C27FCE0" w14:textId="77777777" w:rsidR="00A410FE" w:rsidRDefault="00000000">
      <w:pPr>
        <w:pStyle w:val="1"/>
      </w:pPr>
      <w:r>
        <w:t>13. Критерии приёмки</w:t>
      </w:r>
    </w:p>
    <w:p w14:paraId="751CD365" w14:textId="77777777" w:rsidR="00A410FE" w:rsidRDefault="00000000">
      <w:pPr>
        <w:jc w:val="both"/>
      </w:pPr>
      <w:r>
        <w:t>Работа принимается при одновременном выполнении всех перечисленных условий. Невыполнение любого из них является основанием для возврата работы на доработку.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755"/>
      </w:tblGrid>
      <w:tr w:rsidR="00A410FE" w14:paraId="6EB846D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6C87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7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58A52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Критерий</w:t>
            </w:r>
          </w:p>
        </w:tc>
      </w:tr>
      <w:tr w:rsidR="00A410FE" w14:paraId="1AAA22BC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2011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0B3AF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Скрипт запускается одной командой с заданными переменными окружения и завершается с кодом 0.</w:t>
            </w:r>
          </w:p>
        </w:tc>
      </w:tr>
      <w:tr w:rsidR="00A410FE" w14:paraId="6B97562D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337D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175F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Сформированы 13 CSV-файлов структуры, установленной п. 7.2.</w:t>
            </w:r>
          </w:p>
        </w:tc>
      </w:tr>
      <w:tr w:rsidR="00A410FE" w14:paraId="79405780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D1E74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223B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Пагинация завершена по отсутствию next_offset; текущий баланс не изменился во время выгрузки.</w:t>
            </w:r>
          </w:p>
        </w:tc>
      </w:tr>
      <w:tr w:rsidR="00A410FE" w14:paraId="1A41CD5A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69C2A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D9C4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Все суммы и остатки рассчитаны в нанозвёздах и представлены с девятью знаками после точки.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50D826CF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6FC2F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6A22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Входящий и исходящий остатки рассчитаны по формулам раздела 6 с учётом операций после 31.12.2025.</w:t>
            </w:r>
          </w:p>
        </w:tc>
      </w:tr>
      <w:tr w:rsidR="00A410FE" w14:paraId="599034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5AF4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32666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Секретные значения отсутствуют в исходном коде, репозитории, консольном выводе и CSV.</w:t>
            </w:r>
          </w:p>
        </w:tc>
      </w:tr>
      <w:tr w:rsidR="00A410FE" w14:paraId="1D885675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38D2E2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ED6E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Годовой файл и совокупность месячных файлов содержат одинаковый набор операций.</w:t>
            </w:r>
          </w:p>
        </w:tc>
      </w:tr>
      <w:tr w:rsidR="00A410FE" w14:paraId="1649F5A7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992DC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33B8EB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Архив открывается с переданным отдельно паролем и содержит 13 CSV-файлов.</w:t>
            </w:r>
          </w:p>
        </w:tc>
      </w:tr>
      <w:tr w:rsidR="00A410FE" w14:paraId="55156534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1B8E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7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F0FF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Для архива рассчитана контрольная сумма SHA-256.</w:t>
            </w:r>
          </w:p>
        </w:tc>
      </w:tr>
    </w:tbl>
    <w:p w14:paraId="30D86551" w14:textId="77777777" w:rsidR="00A410FE" w:rsidRDefault="00000000">
      <w:r>
        <w:br w:type="page"/>
      </w:r>
    </w:p>
    <w:p w14:paraId="78B39DB4" w14:textId="77777777" w:rsidR="00A410FE" w:rsidRDefault="00000000">
      <w:pPr>
        <w:pStyle w:val="1"/>
      </w:pPr>
      <w:r>
        <w:lastRenderedPageBreak/>
        <w:t>Приложение А. Классификатор типов операций</w:t>
      </w:r>
    </w:p>
    <w:p w14:paraId="1DB5F4F5" w14:textId="77777777" w:rsidR="00A410FE" w:rsidRDefault="00000000">
      <w:pPr>
        <w:jc w:val="both"/>
      </w:pPr>
      <w:r>
        <w:t>В поле type сохраняется исходное наименование типа операции TDLib. Ниже приведены основные типы, ожидаемые в выгрузке.</w:t>
      </w:r>
      <w:proofErr w:type="spellStart"/>
      <w:r/>
      <w:proofErr w:type="spellEnd"/>
      <w:r/>
      <w:proofErr w:type="spellStart"/>
      <w:r/>
      <w:proofErr w:type="spellEnd"/>
      <w:r/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8"/>
        <w:gridCol w:w="1480"/>
        <w:gridCol w:w="2111"/>
        <w:gridCol w:w="2676"/>
      </w:tblGrid>
      <w:tr w:rsidR="00A410FE" w14:paraId="720142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832A8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Тип TDLib</w:t>
            </w:r>
            <w:proofErr w:type="spellStart"/>
            <w:r>
              <w:rPr>
                <w:b/>
                <w:bCs/>
                <w:sz w:val="20"/>
                <w:szCs w:val="20"/>
              </w:rPr>
            </w:r>
            <w:proofErr w:type="spellEnd"/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0265F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F6D8E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Интерпретация</w:t>
            </w:r>
          </w:p>
        </w:tc>
        <w:tc>
          <w:tcPr>
            <w:tcW w:w="29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AC7D6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0"/>
                <w:szCs w:val="20"/>
              </w:rPr>
              <w:t>Пояснение</w:t>
            </w:r>
          </w:p>
        </w:tc>
      </w:tr>
      <w:tr w:rsidR="00A410FE" w14:paraId="5FC04ED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82FA0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starTransactionTypeBotInvoiceSale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27EFF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D53E1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через счёт бота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F7E2B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Начисление Stars от пользователя.</w:t>
            </w:r>
          </w:p>
        </w:tc>
      </w:tr>
      <w:tr w:rsidR="00A410FE" w14:paraId="7C1DB23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D137F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starTransactionTypeBotInvoiceSale + isRefund=true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1F25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AA92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Возврат пользователю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F91EC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Возврат ранее полученной оплаты; transaction ID может совпадать с продажей.</w:t>
            </w:r>
          </w:p>
        </w:tc>
      </w:tr>
      <w:tr w:rsidR="00A410FE" w14:paraId="2E74315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4BF687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starTransactionTypeFragmentWithdrawal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D523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7D22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Вывод через Fragment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6422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Списание Stars при выводе.</w:t>
            </w:r>
          </w:p>
        </w:tc>
      </w:tr>
      <w:tr w:rsidR="00A410FE" w14:paraId="0322D504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60E1B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starTransactionTypeTelegramApiUsage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7F56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7F4B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Использование Telegram API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885B4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Оплата платных API-запросов; requestCount содержит их количество.</w:t>
            </w:r>
          </w:p>
        </w:tc>
      </w:tr>
      <w:tr w:rsidR="00A410FE" w14:paraId="4C0CAA0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2B798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starTransactionTypeBotSubscriptionSale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A247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 / 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545A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Подписка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D73B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подписки или возврат.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1B016C2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E41FD2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starTransactionTypeBotPaidMediaSale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57B2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incoming / outgoing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1718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Платный контент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1D78CD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Продажа платного контента или возврат.</w:t>
            </w:r>
          </w:p>
        </w:tc>
      </w:tr>
      <w:tr w:rsidR="00A410FE" w14:paraId="4D1A66A9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5D27D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Другой type TDLib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8E039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EE13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Прочая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3EF27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Исходное значение сохраняется без преобразования.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182AB6C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143C7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Legacy partner type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1EFBA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6828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Операция старого формата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9FAE4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Используется наименование partner._.</w:t>
            </w:r>
            <w:proofErr w:type="spellStart"/>
            <w:r>
              <w:rPr>
                <w:sz w:val="20"/>
                <w:szCs w:val="20"/>
              </w:rPr>
            </w:r>
            <w:proofErr w:type="spellEnd"/>
            <w:r>
              <w:rPr>
                <w:sz w:val="20"/>
                <w:szCs w:val="20"/>
              </w:rPr>
            </w:r>
          </w:p>
        </w:tc>
      </w:tr>
      <w:tr w:rsidR="00A410FE" w14:paraId="0BBEAEE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B1A6E3" w14:textId="77777777" w:rsidR="00A410FE" w:rsidRDefault="00000000">
            <w:pPr>
              <w:spacing w:after="0" w:line="250" w:lineRule="auto"/>
            </w:pPr>
            <w:proofErr w:type="spellStart"/>
            <w:r>
              <w:rPr>
                <w:sz w:val="20"/>
                <w:szCs w:val="20"/>
              </w:rPr>
              <w:t>Сумма равна нулю</w:t>
            </w:r>
            <w:proofErr w:type="spellEnd"/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5C22B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C8E90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Нулевая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5FA43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direction сохраняется как null.</w:t>
            </w:r>
          </w:p>
        </w:tc>
      </w:tr>
      <w:tr w:rsidR="00A410FE" w14:paraId="5D390BAA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900EE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Тип отсутствует</w:t>
            </w:r>
          </w:p>
        </w:tc>
        <w:tc>
          <w:tcPr>
            <w:tcW w:w="1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B56D98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по знаку stars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A56D5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Неизвестная операция</w:t>
            </w:r>
          </w:p>
        </w:tc>
        <w:tc>
          <w:tcPr>
            <w:tcW w:w="29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1F176" w14:textId="77777777" w:rsidR="00A410FE" w:rsidRDefault="00000000">
            <w:pPr>
              <w:spacing w:after="0" w:line="250" w:lineRule="auto"/>
            </w:pPr>
            <w:r>
              <w:rPr>
                <w:sz w:val="20"/>
                <w:szCs w:val="20"/>
              </w:rPr>
              <w:t>В поле type записывается unknown.</w:t>
            </w:r>
          </w:p>
        </w:tc>
      </w:tr>
    </w:tbl>
    <w:p w14:paraId="708163C1" w14:textId="77777777" w:rsidR="00A410FE" w:rsidRDefault="00000000">
      <w:r>
        <w:br w:type="page"/>
      </w:r>
    </w:p>
    <w:p w14:paraId="2EDCCBA4" w14:textId="77777777" w:rsidR="00A410FE" w:rsidRDefault="00000000">
      <w:pPr>
        <w:pStyle w:val="1"/>
      </w:pPr>
      <w:r>
        <w:lastRenderedPageBreak/>
        <w:t>Приложение Б. Пример фрагмента выгрузки</w:t>
      </w:r>
    </w:p>
    <w:p w14:paraId="677D150A" w14:textId="77777777" w:rsidR="00A410FE" w:rsidRDefault="00000000">
      <w:pPr>
        <w:jc w:val="both"/>
      </w:pPr>
      <w:r>
        <w:t>Ниже приведён иллюстративный фрагмент сводного файла. Значения условные и демонстрируют строку начального остатка, начисление и возврат.</w:t>
      </w:r>
    </w:p>
    <w:p w14:paraId="449CFEE5" w14:textId="77777777" w:rsidR="00A410FE" w:rsidRDefault="00A410FE">
      <w:pPr>
        <w:spacing w:after="100"/>
      </w:pPr>
    </w:p>
    <w:p w14:paraId="55EB5DFF" w14:textId="77777777" w:rsidR="00A410FE" w:rsidRPr="000B2B9A" w:rsidRDefault="00000000">
      <w:pPr>
        <w:spacing w:after="160"/>
        <w:rPr>
          <w:lang w:val="en-US"/>
        </w:rPr>
      </w:pP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  <w:t>date,recordType,direction,stars,userId,telegramTxId,isRefund,type,requestCount,balance</w:t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Start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  <w:proofErr w:type="gramEnd"/>
      <w:r w:rsidRPr="000B2B9A">
        <w:rPr>
          <w:rFonts w:ascii="Courier New" w:eastAsia="Courier New" w:hAnsi="Courier New" w:cs="Courier New"/>
          <w:sz w:val="17"/>
          <w:szCs w:val="17"/>
          <w:lang w:val="en-US"/>
        </w:rPr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893"/>
        <w:gridCol w:w="691"/>
        <w:gridCol w:w="835"/>
        <w:gridCol w:w="648"/>
        <w:gridCol w:w="835"/>
        <w:gridCol w:w="576"/>
        <w:gridCol w:w="1512"/>
        <w:gridCol w:w="720"/>
        <w:gridCol w:w="950"/>
      </w:tblGrid>
      <w:tr w:rsidR="00A410FE" w14:paraId="064CEF9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8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1F26D" w14:textId="77777777" w:rsidR="00A410FE" w:rsidRDefault="00000000">
            <w:pPr>
              <w:spacing w:after="0" w:line="240" w:lineRule="auto" w:before="0"/>
              <w:jc w:val="center"/>
            </w:pPr>
            <w:r>
              <w:rPr>
                <w:b/>
                <w:bCs/>
                <w:sz w:val="12"/>
                <w:szCs w:val="17"/>
              </w:rPr>
              <w:t>date</w:t>
            </w:r>
          </w:p>
        </w:tc>
        <w:tc>
          <w:tcPr>
            <w:tcW w:w="893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E23EE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recordType</w:t>
            </w:r>
            <w:proofErr w:type="spellEnd"/>
          </w:p>
        </w:tc>
        <w:tc>
          <w:tcPr>
            <w:tcW w:w="691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51D41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direction</w:t>
            </w:r>
            <w:proofErr w:type="spellEnd"/>
          </w:p>
        </w:tc>
        <w:tc>
          <w:tcPr>
            <w:tcW w:w="83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01E81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stars</w:t>
            </w:r>
            <w:proofErr w:type="spellEnd"/>
          </w:p>
        </w:tc>
        <w:tc>
          <w:tcPr>
            <w:tcW w:w="648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F172D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userId</w:t>
            </w:r>
            <w:proofErr w:type="spellEnd"/>
          </w:p>
        </w:tc>
        <w:tc>
          <w:tcPr>
            <w:tcW w:w="83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8EACB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telegramTxId</w:t>
            </w:r>
            <w:proofErr w:type="spellEnd"/>
          </w:p>
        </w:tc>
        <w:tc>
          <w:tcPr>
            <w:tcW w:w="576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45898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isRefund</w:t>
            </w:r>
            <w:proofErr w:type="spellEnd"/>
          </w:p>
        </w:tc>
        <w:tc>
          <w:tcPr>
            <w:tcW w:w="1512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1799CF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type</w:t>
            </w:r>
            <w:proofErr w:type="spellEnd"/>
          </w:p>
        </w:tc>
        <w:tc>
          <w:tcPr>
            <w:tcW w:w="72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464D4" w14:textId="77777777" w:rsidR="00A410FE" w:rsidRDefault="00000000">
            <w:pPr>
              <w:spacing w:after="0" w:line="240" w:lineRule="auto" w:before="0"/>
              <w:jc w:val="center"/>
            </w:pPr>
            <w:proofErr w:type="spellStart"/>
            <w:r>
              <w:rPr>
                <w:b/>
                <w:bCs/>
                <w:sz w:val="12"/>
                <w:szCs w:val="17"/>
              </w:rPr>
              <w:t>requestCount</w:t>
            </w:r>
            <w:proofErr w:type="spellEnd"/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balance</w:t>
            </w:r>
          </w:p>
        </w:tc>
      </w:tr>
      <w:tr w:rsidR="00A410FE" w14:paraId="4DEC5EB4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8F12E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2025-01-01T00:00:00.000Z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5B6A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opening_balance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C48F4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7AC4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81DF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188B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65FCC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null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5D8FF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openingBalance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F277D9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2200.000000000</w:t>
            </w:r>
          </w:p>
        </w:tc>
      </w:tr>
      <w:tr w:rsidR="00A410FE" w14:paraId="22A1DAFE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F9F2EF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2025-01-03T09:14:22.000Z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9BFF9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transaction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684C1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incoming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FBD0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150.000000000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3720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123456789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9A70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tx_A1b2C3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A358D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false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532E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starTransactionTypeBotInvoiceSale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F5EBA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2350.000000000</w:t>
            </w:r>
          </w:p>
        </w:tc>
      </w:tr>
      <w:tr w:rsidR="00A410FE" w14:paraId="47C8BFD7" w14:textId="77777777">
        <w:tblPrEx>
          <w:tblCellMar>
            <w:top w:w="0" w:type="dxa"/>
            <w:bottom w:w="0" w:type="dxa"/>
          </w:tblCellMar>
        </w:tblPrEx>
        <w:tc>
          <w:tcPr>
            <w:tcW w:w="11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AF873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2025-01-03T11:02:05.000Z</w:t>
            </w:r>
          </w:p>
        </w:tc>
        <w:tc>
          <w:tcPr>
            <w:tcW w:w="89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FA13C4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transaction</w:t>
            </w:r>
          </w:p>
        </w:tc>
        <w:tc>
          <w:tcPr>
            <w:tcW w:w="69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524B0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outgoing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D4FA6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-150.000000000</w:t>
            </w:r>
          </w:p>
        </w:tc>
        <w:tc>
          <w:tcPr>
            <w:tcW w:w="64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579BC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123456789</w:t>
            </w:r>
          </w:p>
        </w:tc>
        <w:tc>
          <w:tcPr>
            <w:tcW w:w="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BE075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tx_A1b2C3</w:t>
            </w:r>
          </w:p>
        </w:tc>
        <w:tc>
          <w:tcPr>
            <w:tcW w:w="57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EED6D" w14:textId="77777777" w:rsidR="00A410FE" w:rsidRDefault="00000000">
            <w:pPr>
              <w:spacing w:after="0" w:line="240" w:lineRule="auto" w:before="0"/>
            </w:pPr>
            <w:proofErr w:type="spellStart"/>
            <w:r>
              <w:rPr>
                <w:sz w:val="12"/>
                <w:szCs w:val="17"/>
              </w:rPr>
              <w:t>true</w:t>
            </w:r>
            <w:proofErr w:type="spellEnd"/>
            <w:r>
              <w:rPr>
                <w:sz w:val="12"/>
                <w:szCs w:val="17"/>
              </w:rPr>
            </w:r>
          </w:p>
        </w:tc>
        <w:tc>
          <w:tcPr>
            <w:tcW w:w="15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7516D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starTransactionTypeBotInvoiceSale</w:t>
            </w:r>
          </w:p>
        </w:tc>
        <w:tc>
          <w:tcPr>
            <w:tcW w:w="7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BB2D6" w14:textId="77777777" w:rsidR="00A410FE" w:rsidRDefault="00000000">
            <w:pPr>
              <w:spacing w:after="0" w:line="240" w:lineRule="auto" w:before="0"/>
            </w:pPr>
            <w:r>
              <w:rPr>
                <w:sz w:val="12"/>
                <w:szCs w:val="17"/>
              </w:rPr>
              <w:t>null</w:t>
            </w:r>
          </w:p>
        </w:tc>
        <w:tc>
          <w:tcPr>
            <w:tcW w:type="dxa" w:w="950"/>
          </w:tcPr>
          <w:p>
            <w:pPr>
              <w:spacing w:before="0" w:after="0" w:line="240" w:lineRule="auto"/>
            </w:pPr>
            <w:r>
              <w:rPr>
                <w:sz w:val="12"/>
              </w:rPr>
              <w:t>2200.000000000</w:t>
            </w:r>
          </w:p>
        </w:tc>
      </w:tr>
    </w:tbl>
    <w:p w14:paraId="6B5DA1BF" w14:textId="77777777" w:rsidR="00A410FE" w:rsidRDefault="00A410FE">
      <w:pPr>
        <w:spacing w:after="100"/>
      </w:pPr>
    </w:p>
    <w:p w14:paraId="02130B23" w14:textId="77777777" w:rsidR="00A410FE" w:rsidRDefault="00000000">
      <w:pPr>
        <w:jc w:val="both"/>
      </w:pPr>
      <w:r>
        <w:rPr>
          <w:i/>
          <w:iCs/>
          <w:sz w:val="20"/>
          <w:szCs w:val="20"/>
        </w:rPr>
        <w:t>Состав и порядок столбцов соответствуют п. 7.2.</w:t>
      </w:r>
    </w:p>
    <w:p w14:paraId="2F9EDCD0" w14:textId="77777777" w:rsidR="00A410FE" w:rsidRDefault="00A410FE">
      <w:pPr>
        <w:spacing w:after="140"/>
      </w:pPr>
    </w:p>
    <w:p w14:paraId="7C89D9A6" w14:textId="77777777" w:rsidR="00A410FE" w:rsidRDefault="00000000">
      <w:pPr>
        <w:jc w:val="both"/>
      </w:pPr>
      <w:r>
        <w:rPr>
          <w:b/>
          <w:bCs/>
          <w:sz w:val="22"/>
          <w:szCs w:val="22"/>
        </w:rPr>
        <w:t>Отдельный итоговый блок в CSV не формируется; остаток отражается в последнем столбце каждой строки.</w:t>
      </w:r>
      <w:r>
        <w:rPr>
          <w:sz w:val="22"/>
          <w:szCs w:val="22"/>
        </w:rPr>
      </w:r>
    </w:p>
    <w:p w14:paraId="4F6FAE17" w14:textId="77777777" w:rsidR="00A410FE" w:rsidRDefault="00000000">
      <w:r>
        <w:br w:type="page"/>
      </w:r>
    </w:p>
    <w:p w14:paraId="0A767AB5" w14:textId="77777777" w:rsidR="00A410FE" w:rsidRDefault="00000000">
      <w:pPr>
        <w:pStyle w:val="1"/>
      </w:pPr>
      <w:r>
        <w:lastRenderedPageBreak/>
        <w:t>Приложение В. Псевдокод основного алгоритма</w:t>
      </w:r>
    </w:p>
    <w:p w14:paraId="7E4E16C4" w14:textId="77777777" w:rsidR="00A410FE" w:rsidRDefault="00000000">
      <w:pPr>
        <w:jc w:val="both"/>
      </w:pPr>
      <w:r>
        <w:t>Псевдокод приводится для однозначного понимания последовательности действий и не предписывает конкретных конструкций языка реализации.</w:t>
      </w:r>
    </w:p>
    <w:p w14:paraId="14CC5311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1. Прочитать TG_BOT_TOKEN, apiId/appId, apiHash, YEAR и OUTPUT_DIR.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7D9B825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2. Создать TDLib-клиент, выполнить loginAsBot и получить сведения о боте через getMe.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1E5767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3. Запросить первую страницу getStarTransactions без фильтра направления; сохранить текущий баланс.</w:t>
      </w:r>
    </w:p>
    <w:p w14:paraId="6AFF7C8A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66599FE2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4. Получать все страницы по строковому next_offset до его отсутствия.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175794B8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5. Повторно запросить текущий баланс; при его изменении прекратить работу с ошибкой.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15F114B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CB54B7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6. Нормализовать star_count и nanostar_count в целое количество нанозвёзд; сохранить тип, userId, isRefund и requestCount.</w:t>
      </w:r>
    </w:p>
    <w:p w14:paraId="321DB00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7. Упорядочить операции по возрастанию времени, сохранив порядок источника для операций с одинаковой секундой.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37F80B63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8. Рассчитать B_вх как текущий баланс минус сумма всех операций с датой не ранее 01.01.2025.</w:t>
      </w:r>
    </w:p>
    <w:p w14:paraId="41D9A9EF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9. Отобрать операции 2025 года и последовательно рассчитать balance после каждой операции.</w:t>
      </w:r>
      <w:proofErr w:type="spellStart"/>
      <w:proofErr w:type="gram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proofErr w:type="gramEnd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6590EEA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10. Сформировать годовой CSV со строкой opening_balance.</w:t>
      </w:r>
    </w:p>
    <w:p w14:paraId="319DFFB9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11. Сформировать 12 месячных CSV, каждый со своим opening_balance.</w:t>
      </w:r>
    </w:p>
    <w:p w14:paraId="15683872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12. Вывести сводные показатели и закрыть TDLib-клиент.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5A4A37E4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6C4F14CB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>13. После успешной проверки упаковать 13 CSV в стандартный защищённый паролем ZIP-архив.</w:t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  <w:proofErr w:type="spellStart"/>
      <w:r>
        <w:rPr>
          <w:rFonts w:ascii="Courier New" w:eastAsia="Courier New" w:hAnsi="Courier New" w:cs="Courier New"/>
          <w:sz w:val="18"/>
          <w:szCs w:val="18"/>
        </w:rPr>
      </w:r>
      <w:proofErr w:type="spellEnd"/>
      <w:r>
        <w:rPr>
          <w:rFonts w:ascii="Courier New" w:eastAsia="Courier New" w:hAnsi="Courier New" w:cs="Courier New"/>
          <w:sz w:val="18"/>
          <w:szCs w:val="18"/>
        </w:rPr>
      </w:r>
    </w:p>
    <w:p w14:paraId="30DDB053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051567C1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4836F13D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21DEF136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C6698DD" w14:textId="77777777" w:rsidR="00A410FE" w:rsidRPr="000B2B9A" w:rsidRDefault="00000000">
      <w:pPr>
        <w:spacing w:after="0" w:line="250" w:lineRule="auto"/>
        <w:rPr>
          <w:lang w:val="en-US"/>
        </w:rPr>
      </w:pPr>
      <w:r w:rsidRPr="000B2B9A">
        <w:rPr>
          <w:rFonts w:ascii="Courier New" w:eastAsia="Courier New" w:hAnsi="Courier New" w:cs="Courier New"/>
          <w:sz w:val="18"/>
          <w:szCs w:val="18"/>
          <w:lang w:val="en-US"/>
        </w:rPr>
        <w:t xml:space="preserve"> </w:t>
      </w:r>
    </w:p>
    <w:p w14:paraId="5E7E3028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5E12546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0C50125E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2240056C" w14:textId="77777777" w:rsidR="00A410FE" w:rsidRDefault="00000000">
      <w:pPr>
        <w:spacing w:after="0" w:line="250" w:lineRule="auto"/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</w:p>
    <w:p w14:paraId="1DBEA2F9" w14:textId="77777777" w:rsidR="00A410FE" w:rsidRDefault="00000000">
      <w:r>
        <w:br w:type="page"/>
      </w:r>
    </w:p>
    <w:p w14:paraId="357EDE02" w14:textId="77777777" w:rsidR="00A410FE" w:rsidRDefault="00000000">
      <w:pPr>
        <w:pStyle w:val="1"/>
      </w:pPr>
      <w:r>
        <w:lastRenderedPageBreak/>
        <w:t>Лист согласования</w:t>
      </w:r>
    </w:p>
    <w:p w14:paraId="5F17CB5D" w14:textId="77777777" w:rsidR="00A410FE" w:rsidRDefault="00000000">
      <w:pPr>
        <w:jc w:val="both"/>
      </w:pPr>
      <w:r>
        <w:t>Настоящее техническое задание принято к исполнению. Изменение требований в ходе выполнения работ оформляется дополнением к настоящему документу с присвоением новой версии.</w:t>
      </w:r>
    </w:p>
    <w:p w14:paraId="2EE1AA6B" w14:textId="77777777" w:rsidR="00A410FE" w:rsidRDefault="00A410FE">
      <w:pPr>
        <w:spacing w:after="30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55"/>
        <w:gridCol w:w="1800"/>
        <w:gridCol w:w="1800"/>
      </w:tblGrid>
      <w:tr w:rsidR="00A410FE" w14:paraId="6D67AFC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39979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Роль</w:t>
            </w:r>
          </w:p>
        </w:tc>
        <w:tc>
          <w:tcPr>
            <w:tcW w:w="3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337F2F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Должность, Ф. И. О.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3322C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Подпись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8A4D1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</w:tr>
      <w:tr w:rsidR="00A410FE" w14:paraId="38AB12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04F6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Постановщик задачи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83B720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153F1D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2F202" w14:textId="77777777" w:rsidR="00A410FE" w:rsidRDefault="00A410FE">
            <w:pPr>
              <w:spacing w:after="0" w:line="250" w:lineRule="auto"/>
            </w:pPr>
          </w:p>
        </w:tc>
      </w:tr>
      <w:tr w:rsidR="00A410FE" w14:paraId="2A3EB5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4F8DC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Исполнитель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FBC6C4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054BE8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DE31D" w14:textId="77777777" w:rsidR="00A410FE" w:rsidRDefault="00A410FE">
            <w:pPr>
              <w:spacing w:after="0" w:line="250" w:lineRule="auto"/>
            </w:pPr>
          </w:p>
        </w:tc>
      </w:tr>
      <w:tr w:rsidR="00A410FE" w14:paraId="161DDCA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92478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Согласовано</w:t>
            </w:r>
          </w:p>
        </w:tc>
        <w:tc>
          <w:tcPr>
            <w:tcW w:w="3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8D56D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09B86" w14:textId="77777777" w:rsidR="00A410FE" w:rsidRDefault="00A410FE">
            <w:pPr>
              <w:spacing w:after="0" w:line="250" w:lineRule="auto"/>
            </w:pP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B5738" w14:textId="77777777" w:rsidR="00A410FE" w:rsidRDefault="00A410FE">
            <w:pPr>
              <w:spacing w:after="0" w:line="250" w:lineRule="auto"/>
            </w:pPr>
          </w:p>
        </w:tc>
      </w:tr>
    </w:tbl>
    <w:p w14:paraId="12A5EBCD" w14:textId="77777777" w:rsidR="00A410FE" w:rsidRDefault="00A410FE">
      <w:pPr>
        <w:spacing w:after="400"/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800"/>
        <w:gridCol w:w="4555"/>
        <w:gridCol w:w="1800"/>
      </w:tblGrid>
      <w:tr w:rsidR="00A410FE" w14:paraId="7FCB6D3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53CCC0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Версия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29AD8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4555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B3A0D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Описание изменения</w:t>
            </w:r>
          </w:p>
        </w:tc>
        <w:tc>
          <w:tcPr>
            <w:tcW w:w="18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CEA637" w14:textId="77777777" w:rsidR="00A410FE" w:rsidRDefault="00000000">
            <w:pPr>
              <w:spacing w:after="0" w:line="25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Автор</w:t>
            </w:r>
          </w:p>
        </w:tc>
      </w:tr>
      <w:tr w:rsidR="00A410FE" w14:paraId="1503A05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A8E29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1.0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C7C03" w14:textId="77777777" w:rsidR="00A410FE" w:rsidRDefault="00A410FE">
            <w:pPr>
              <w:spacing w:after="0" w:line="250" w:lineRule="auto"/>
            </w:pPr>
            <w:r/>
          </w:p>
        </w:tc>
        <w:tc>
          <w:tcPr>
            <w:tcW w:w="455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E2CA5" w14:textId="77777777" w:rsidR="00A410FE" w:rsidRDefault="00000000">
            <w:pPr>
              <w:spacing w:after="0" w:line="250" w:lineRule="auto"/>
            </w:pPr>
            <w:r>
              <w:rPr>
                <w:sz w:val="22"/>
                <w:szCs w:val="22"/>
              </w:rPr>
              <w:t>Первая редакция документа.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3A091" w14:textId="77777777" w:rsidR="00A410FE" w:rsidRDefault="00A410FE">
            <w:pPr>
              <w:spacing w:after="0" w:line="250" w:lineRule="auto"/>
            </w:pPr>
          </w:p>
        </w:tc>
      </w:tr>
    </w:tbl>
    <w:p w14:paraId="472BC06A" w14:textId="77777777" w:rsidR="00850568" w:rsidRDefault="00850568"/>
    <w:sectPr w:rsidR="00850568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AAB2F" w14:textId="77777777" w:rsidR="00850568" w:rsidRDefault="00850568">
      <w:pPr>
        <w:spacing w:after="0" w:line="240" w:lineRule="auto"/>
      </w:pPr>
      <w:r>
        <w:separator/>
      </w:r>
    </w:p>
  </w:endnote>
  <w:endnote w:type="continuationSeparator" w:id="0">
    <w:p w14:paraId="0F486F07" w14:textId="77777777" w:rsidR="00850568" w:rsidRDefault="0085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4BEB" w14:textId="77777777" w:rsidR="00A410FE" w:rsidRDefault="00000000">
    <w:pPr>
      <w:jc w:val="center"/>
    </w:pPr>
    <w:r>
      <w:rPr>
        <w:color w:val="666666"/>
        <w:sz w:val="18"/>
        <w:szCs w:val="18"/>
      </w:rPr>
      <w:t>ТЗ-XTR-2025/</w:t>
    </w:r>
    <w:proofErr w:type="gramStart"/>
    <w:r>
      <w:rPr>
        <w:color w:val="666666"/>
        <w:sz w:val="18"/>
        <w:szCs w:val="18"/>
      </w:rPr>
      <w:t>01  •</w:t>
    </w:r>
    <w:proofErr w:type="gramEnd"/>
    <w:r>
      <w:rPr>
        <w:color w:val="666666"/>
        <w:sz w:val="18"/>
        <w:szCs w:val="18"/>
      </w:rPr>
      <w:t xml:space="preserve">  с.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PAGE</w:instrText>
    </w:r>
    <w:r>
      <w:rPr>
        <w:color w:val="666666"/>
        <w:sz w:val="18"/>
        <w:szCs w:val="18"/>
      </w:rPr>
      <w:fldChar w:fldCharType="separate"/>
    </w:r>
    <w:r w:rsidR="000B2B9A">
      <w:rPr>
        <w:noProof/>
        <w:color w:val="666666"/>
        <w:sz w:val="18"/>
        <w:szCs w:val="18"/>
      </w:rPr>
      <w:t>1</w:t>
    </w:r>
    <w:r>
      <w:rPr>
        <w:color w:val="666666"/>
        <w:sz w:val="18"/>
        <w:szCs w:val="18"/>
      </w:rPr>
      <w:fldChar w:fldCharType="end"/>
    </w:r>
    <w:r>
      <w:rPr>
        <w:color w:val="666666"/>
        <w:sz w:val="18"/>
        <w:szCs w:val="18"/>
      </w:rPr>
      <w:t xml:space="preserve"> из </w:t>
    </w:r>
    <w:r>
      <w:rPr>
        <w:color w:val="666666"/>
        <w:sz w:val="18"/>
        <w:szCs w:val="18"/>
      </w:rPr>
      <w:fldChar w:fldCharType="begin"/>
    </w:r>
    <w:r>
      <w:rPr>
        <w:color w:val="666666"/>
        <w:sz w:val="18"/>
        <w:szCs w:val="18"/>
      </w:rPr>
      <w:instrText>NUMPAGES</w:instrText>
    </w:r>
    <w:r>
      <w:rPr>
        <w:color w:val="666666"/>
        <w:sz w:val="18"/>
        <w:szCs w:val="18"/>
      </w:rPr>
      <w:fldChar w:fldCharType="separate"/>
    </w:r>
    <w:r w:rsidR="000B2B9A">
      <w:rPr>
        <w:noProof/>
        <w:color w:val="666666"/>
        <w:sz w:val="18"/>
        <w:szCs w:val="18"/>
      </w:rPr>
      <w:t>2</w:t>
    </w:r>
    <w:r>
      <w:rPr>
        <w:color w:val="6666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4790" w14:textId="77777777" w:rsidR="00850568" w:rsidRDefault="00850568">
      <w:pPr>
        <w:spacing w:after="0" w:line="240" w:lineRule="auto"/>
      </w:pPr>
      <w:r>
        <w:separator/>
      </w:r>
    </w:p>
  </w:footnote>
  <w:footnote w:type="continuationSeparator" w:id="0">
    <w:p w14:paraId="1B39B5CE" w14:textId="77777777" w:rsidR="00850568" w:rsidRDefault="00850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528D8"/>
    <w:multiLevelType w:val="hybridMultilevel"/>
    <w:tmpl w:val="105852E8"/>
    <w:lvl w:ilvl="0" w:tplc="EC74BFD4">
      <w:start w:val="1"/>
      <w:numFmt w:val="bullet"/>
      <w:lvlText w:val="●"/>
      <w:lvlJc w:val="left"/>
      <w:pPr>
        <w:ind w:left="720" w:hanging="360"/>
      </w:pPr>
    </w:lvl>
    <w:lvl w:ilvl="1" w:tplc="E0C8DFAE">
      <w:start w:val="1"/>
      <w:numFmt w:val="bullet"/>
      <w:lvlText w:val="○"/>
      <w:lvlJc w:val="left"/>
      <w:pPr>
        <w:ind w:left="1440" w:hanging="360"/>
      </w:pPr>
    </w:lvl>
    <w:lvl w:ilvl="2" w:tplc="ADCCE8F6">
      <w:start w:val="1"/>
      <w:numFmt w:val="bullet"/>
      <w:lvlText w:val="■"/>
      <w:lvlJc w:val="left"/>
      <w:pPr>
        <w:ind w:left="2160" w:hanging="360"/>
      </w:pPr>
    </w:lvl>
    <w:lvl w:ilvl="3" w:tplc="D0CCC618">
      <w:start w:val="1"/>
      <w:numFmt w:val="bullet"/>
      <w:lvlText w:val="●"/>
      <w:lvlJc w:val="left"/>
      <w:pPr>
        <w:ind w:left="2880" w:hanging="360"/>
      </w:pPr>
    </w:lvl>
    <w:lvl w:ilvl="4" w:tplc="4484F9DE">
      <w:start w:val="1"/>
      <w:numFmt w:val="bullet"/>
      <w:lvlText w:val="○"/>
      <w:lvlJc w:val="left"/>
      <w:pPr>
        <w:ind w:left="3600" w:hanging="360"/>
      </w:pPr>
    </w:lvl>
    <w:lvl w:ilvl="5" w:tplc="54387EA0">
      <w:start w:val="1"/>
      <w:numFmt w:val="bullet"/>
      <w:lvlText w:val="■"/>
      <w:lvlJc w:val="left"/>
      <w:pPr>
        <w:ind w:left="4320" w:hanging="360"/>
      </w:pPr>
    </w:lvl>
    <w:lvl w:ilvl="6" w:tplc="44D06B54">
      <w:start w:val="1"/>
      <w:numFmt w:val="bullet"/>
      <w:lvlText w:val="●"/>
      <w:lvlJc w:val="left"/>
      <w:pPr>
        <w:ind w:left="5040" w:hanging="360"/>
      </w:pPr>
    </w:lvl>
    <w:lvl w:ilvl="7" w:tplc="D3CE0286">
      <w:start w:val="1"/>
      <w:numFmt w:val="bullet"/>
      <w:lvlText w:val="●"/>
      <w:lvlJc w:val="left"/>
      <w:pPr>
        <w:ind w:left="5760" w:hanging="360"/>
      </w:pPr>
    </w:lvl>
    <w:lvl w:ilvl="8" w:tplc="484AD31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DF05B76"/>
    <w:multiLevelType w:val="hybridMultilevel"/>
    <w:tmpl w:val="23F2526C"/>
    <w:lvl w:ilvl="0" w:tplc="8D36D4F8">
      <w:start w:val="1"/>
      <w:numFmt w:val="bullet"/>
      <w:lvlText w:val="•"/>
      <w:lvlJc w:val="left"/>
      <w:pPr>
        <w:ind w:left="640" w:hanging="280"/>
      </w:pPr>
      <w:rPr>
        <w:rFonts w:ascii="Times New Roman" w:eastAsia="Times New Roman" w:hAnsi="Times New Roman" w:cs="Times New Roman"/>
        <w:sz w:val="24"/>
        <w:szCs w:val="24"/>
      </w:rPr>
    </w:lvl>
    <w:lvl w:ilvl="1" w:tplc="C75E058E">
      <w:start w:val="1"/>
      <w:numFmt w:val="bullet"/>
      <w:lvlText w:val="–"/>
      <w:lvlJc w:val="left"/>
      <w:pPr>
        <w:ind w:left="1100" w:hanging="280"/>
      </w:pPr>
      <w:rPr>
        <w:rFonts w:ascii="Times New Roman" w:eastAsia="Times New Roman" w:hAnsi="Times New Roman" w:cs="Times New Roman"/>
        <w:sz w:val="24"/>
        <w:szCs w:val="24"/>
      </w:rPr>
    </w:lvl>
    <w:lvl w:ilvl="2" w:tplc="56206584">
      <w:numFmt w:val="decimal"/>
      <w:lvlText w:val=""/>
      <w:lvlJc w:val="left"/>
    </w:lvl>
    <w:lvl w:ilvl="3" w:tplc="049C1F02">
      <w:numFmt w:val="decimal"/>
      <w:lvlText w:val=""/>
      <w:lvlJc w:val="left"/>
    </w:lvl>
    <w:lvl w:ilvl="4" w:tplc="F84C09E8">
      <w:numFmt w:val="decimal"/>
      <w:lvlText w:val=""/>
      <w:lvlJc w:val="left"/>
    </w:lvl>
    <w:lvl w:ilvl="5" w:tplc="5F24457A">
      <w:numFmt w:val="decimal"/>
      <w:lvlText w:val=""/>
      <w:lvlJc w:val="left"/>
    </w:lvl>
    <w:lvl w:ilvl="6" w:tplc="E092CFD0">
      <w:numFmt w:val="decimal"/>
      <w:lvlText w:val=""/>
      <w:lvlJc w:val="left"/>
    </w:lvl>
    <w:lvl w:ilvl="7" w:tplc="DDE6803E">
      <w:numFmt w:val="decimal"/>
      <w:lvlText w:val=""/>
      <w:lvlJc w:val="left"/>
    </w:lvl>
    <w:lvl w:ilvl="8" w:tplc="503A3F9C">
      <w:numFmt w:val="decimal"/>
      <w:lvlText w:val=""/>
      <w:lvlJc w:val="left"/>
    </w:lvl>
  </w:abstractNum>
  <w:num w:numId="1" w16cid:durableId="773331231">
    <w:abstractNumId w:val="0"/>
    <w:lvlOverride w:ilvl="0">
      <w:startOverride w:val="1"/>
    </w:lvlOverride>
  </w:num>
  <w:num w:numId="2" w16cid:durableId="11869902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FE"/>
    <w:rsid w:val="000B2B9A"/>
    <w:rsid w:val="00850568"/>
    <w:rsid w:val="00A410FE"/>
    <w:rsid w:val="00C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9EA5"/>
  <w15:docId w15:val="{F95AE4C6-7999-47CC-92D5-EC20D67B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360" w:after="180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keepNext/>
      <w:spacing w:before="260"/>
      <w:outlineLvl w:val="1"/>
    </w:pPr>
    <w:rPr>
      <w:b/>
      <w:bCs/>
      <w:color w:val="000000"/>
      <w:sz w:val="25"/>
      <w:szCs w:val="25"/>
    </w:rPr>
  </w:style>
  <w:style w:type="paragraph" w:styleId="3">
    <w:name w:val="heading 3"/>
    <w:uiPriority w:val="9"/>
    <w:semiHidden/>
    <w:unhideWhenUsed/>
    <w:qFormat/>
    <w:pPr>
      <w:keepNext/>
      <w:spacing w:before="20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5747</Words>
  <Characters>32759</Characters>
  <Application>Microsoft Office Word</Application>
  <DocSecurity>0</DocSecurity>
  <Lines>272</Lines>
  <Paragraphs>76</Paragraphs>
  <ScaleCrop>false</ScaleCrop>
  <Company/>
  <LinksUpToDate>false</LinksUpToDate>
  <CharactersWithSpaces>38430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— XTR Export</dc:title>
  <dc:description>ТЗ на разработку скрипта выгрузки операций Telegram Stars</dc:description>
  <cp:lastModifiedBy>Alexander Prokhorov</cp:lastModifiedBy>
  <cp:revision>2</cp:revision>
  <dcterms:created xsi:type="dcterms:W3CDTF">2026-08-04T13:48:00Z</dcterms:created>
  <dcterms:modified xsi:type="dcterms:W3CDTF">2026-08-04T14:05:00Z</dcterms:modified>
</cp:coreProperties>
</file>